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04F" w:rsidRPr="00DD02E1" w:rsidRDefault="0074204F" w:rsidP="0074204F">
      <w:pPr>
        <w:pStyle w:val="Titlu1"/>
        <w:spacing w:before="120" w:after="120" w:line="240" w:lineRule="auto"/>
        <w:jc w:val="both"/>
        <w:rPr>
          <w:rFonts w:asciiTheme="minorHAnsi" w:hAnsiTheme="minorHAnsi"/>
          <w:b/>
          <w:color w:val="C00000"/>
          <w:sz w:val="22"/>
          <w:szCs w:val="22"/>
        </w:rPr>
      </w:pPr>
      <w:bookmarkStart w:id="0" w:name="_Toc447114120"/>
      <w:r w:rsidRPr="00DD02E1">
        <w:rPr>
          <w:rFonts w:asciiTheme="minorHAnsi" w:hAnsiTheme="minorHAnsi"/>
          <w:b/>
          <w:color w:val="C00000"/>
          <w:sz w:val="22"/>
          <w:szCs w:val="22"/>
        </w:rPr>
        <w:t>Anexa 4:  Criteriile de verificare a conformității administrative și a eligibilității</w:t>
      </w:r>
      <w:bookmarkEnd w:id="0"/>
      <w:r w:rsidRPr="00DD02E1">
        <w:rPr>
          <w:rFonts w:asciiTheme="minorHAnsi" w:hAnsiTheme="minorHAnsi"/>
          <w:b/>
          <w:color w:val="C00000"/>
          <w:sz w:val="22"/>
          <w:szCs w:val="22"/>
        </w:rPr>
        <w:t xml:space="preserve"> </w:t>
      </w:r>
    </w:p>
    <w:p w:rsidR="0074204F" w:rsidRPr="00E64364" w:rsidRDefault="0074204F" w:rsidP="0074204F">
      <w:pPr>
        <w:pStyle w:val="Titlu2"/>
        <w:numPr>
          <w:ilvl w:val="0"/>
          <w:numId w:val="0"/>
        </w:numPr>
        <w:spacing w:before="120" w:after="120" w:line="240" w:lineRule="auto"/>
        <w:ind w:left="576" w:hanging="576"/>
        <w:jc w:val="both"/>
        <w:rPr>
          <w:rFonts w:asciiTheme="minorHAnsi" w:hAnsiTheme="minorHAnsi"/>
          <w:color w:val="17365D" w:themeColor="text2" w:themeShade="BF"/>
          <w:sz w:val="22"/>
          <w:szCs w:val="22"/>
        </w:rPr>
      </w:pPr>
      <w:bookmarkStart w:id="1" w:name="_Toc435003202"/>
      <w:bookmarkStart w:id="2" w:name="_Toc442084048"/>
      <w:bookmarkStart w:id="3" w:name="_Toc447114121"/>
      <w:r w:rsidRPr="00E64364">
        <w:rPr>
          <w:rFonts w:asciiTheme="minorHAnsi" w:hAnsiTheme="minorHAnsi"/>
          <w:b/>
          <w:color w:val="17365D" w:themeColor="text2" w:themeShade="BF"/>
          <w:sz w:val="22"/>
          <w:szCs w:val="22"/>
        </w:rPr>
        <w:t>A4.1. Criterii de verificare  a conformității administrative</w:t>
      </w:r>
      <w:bookmarkEnd w:id="1"/>
      <w:bookmarkEnd w:id="2"/>
      <w:bookmarkEnd w:id="3"/>
    </w:p>
    <w:tbl>
      <w:tblPr>
        <w:tblW w:w="5172" w:type="pct"/>
        <w:tblLook w:val="0000" w:firstRow="0" w:lastRow="0" w:firstColumn="0" w:lastColumn="0" w:noHBand="0" w:noVBand="0"/>
      </w:tblPr>
      <w:tblGrid>
        <w:gridCol w:w="594"/>
        <w:gridCol w:w="3854"/>
        <w:gridCol w:w="6551"/>
        <w:gridCol w:w="3710"/>
      </w:tblGrid>
      <w:tr w:rsidR="0074204F" w:rsidRPr="00E64364" w:rsidTr="00A11AE9">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64364" w:rsidRDefault="0074204F" w:rsidP="00287B6E">
            <w:pPr>
              <w:spacing w:before="120" w:after="120" w:line="240" w:lineRule="auto"/>
              <w:jc w:val="both"/>
              <w:rPr>
                <w:color w:val="17365D" w:themeColor="text2" w:themeShade="BF"/>
              </w:rPr>
            </w:pPr>
          </w:p>
        </w:tc>
        <w:tc>
          <w:tcPr>
            <w:tcW w:w="1310"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64364" w:rsidRDefault="0074204F" w:rsidP="00287B6E">
            <w:pPr>
              <w:spacing w:before="120" w:after="120" w:line="240" w:lineRule="auto"/>
              <w:jc w:val="both"/>
              <w:rPr>
                <w:b/>
                <w:color w:val="17365D" w:themeColor="text2" w:themeShade="BF"/>
              </w:rPr>
            </w:pPr>
            <w:r w:rsidRPr="00E64364">
              <w:rPr>
                <w:b/>
                <w:color w:val="17365D" w:themeColor="text2" w:themeShade="BF"/>
              </w:rPr>
              <w:t>Criterii</w:t>
            </w:r>
          </w:p>
        </w:tc>
        <w:tc>
          <w:tcPr>
            <w:tcW w:w="222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64364" w:rsidRDefault="0074204F" w:rsidP="00287B6E">
            <w:pPr>
              <w:spacing w:before="120" w:after="120" w:line="240" w:lineRule="auto"/>
              <w:jc w:val="both"/>
              <w:rPr>
                <w:b/>
                <w:color w:val="17365D" w:themeColor="text2" w:themeShade="BF"/>
              </w:rPr>
            </w:pPr>
            <w:r w:rsidRPr="00E64364">
              <w:rPr>
                <w:b/>
                <w:color w:val="17365D" w:themeColor="text2" w:themeShade="BF"/>
              </w:rPr>
              <w:t>Subcriterii prelucrate automat de către sistemul informatic</w:t>
            </w:r>
          </w:p>
        </w:tc>
        <w:tc>
          <w:tcPr>
            <w:tcW w:w="126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64364" w:rsidRDefault="0074204F" w:rsidP="00287B6E">
            <w:pPr>
              <w:spacing w:before="120" w:after="120" w:line="240" w:lineRule="auto"/>
              <w:jc w:val="both"/>
              <w:rPr>
                <w:color w:val="17365D" w:themeColor="text2" w:themeShade="BF"/>
              </w:rPr>
            </w:pPr>
            <w:r w:rsidRPr="00E64364">
              <w:rPr>
                <w:b/>
                <w:color w:val="17365D" w:themeColor="text2" w:themeShade="BF"/>
              </w:rPr>
              <w:t>Subcriterii procesate de evaluatori</w:t>
            </w:r>
          </w:p>
        </w:tc>
      </w:tr>
      <w:tr w:rsidR="0074204F" w:rsidRPr="00E64364" w:rsidTr="00A11AE9">
        <w:trPr>
          <w:trHeight w:val="5551"/>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spacing w:before="120" w:after="120" w:line="240" w:lineRule="auto"/>
              <w:jc w:val="both"/>
              <w:rPr>
                <w:bCs/>
                <w:color w:val="17365D" w:themeColor="text2" w:themeShade="BF"/>
              </w:rPr>
            </w:pPr>
            <w:r w:rsidRPr="00E64364">
              <w:rPr>
                <w:bCs/>
                <w:color w:val="17365D" w:themeColor="text2" w:themeShade="BF"/>
              </w:rPr>
              <w:t>1.</w:t>
            </w:r>
          </w:p>
        </w:tc>
        <w:tc>
          <w:tcPr>
            <w:tcW w:w="1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9B5019">
            <w:pPr>
              <w:pStyle w:val="Titlu2"/>
              <w:numPr>
                <w:ilvl w:val="0"/>
                <w:numId w:val="0"/>
              </w:numPr>
              <w:spacing w:before="120" w:after="120" w:line="240" w:lineRule="auto"/>
              <w:ind w:left="576" w:hanging="576"/>
              <w:rPr>
                <w:color w:val="17365D" w:themeColor="text2" w:themeShade="BF"/>
              </w:rPr>
            </w:pPr>
            <w:r w:rsidRPr="009B5019">
              <w:rPr>
                <w:rFonts w:asciiTheme="minorHAnsi" w:hAnsiTheme="minorHAnsi" w:cs="PF Square Sans Pro Medium"/>
                <w:color w:val="17365D" w:themeColor="text2" w:themeShade="BF"/>
                <w:sz w:val="22"/>
                <w:szCs w:val="22"/>
              </w:rPr>
              <w:t xml:space="preserve">Cererea de finanțare respectă </w:t>
            </w:r>
            <w:r w:rsidR="009B5019">
              <w:rPr>
                <w:rFonts w:asciiTheme="minorHAnsi" w:hAnsiTheme="minorHAnsi" w:cs="PF Square Sans Pro Medium"/>
                <w:color w:val="17365D" w:themeColor="text2" w:themeShade="BF"/>
                <w:sz w:val="22"/>
                <w:szCs w:val="22"/>
              </w:rPr>
              <w:t xml:space="preserve">formatul </w:t>
            </w:r>
            <w:r w:rsidR="009B5019" w:rsidRPr="009B5019">
              <w:rPr>
                <w:rFonts w:asciiTheme="minorHAnsi" w:hAnsiTheme="minorHAnsi" w:cs="PF Square Sans Pro Medium"/>
                <w:color w:val="17365D" w:themeColor="text2" w:themeShade="BF"/>
                <w:sz w:val="22"/>
                <w:szCs w:val="22"/>
              </w:rPr>
              <w:t>solicitat</w:t>
            </w:r>
            <w:r w:rsidRPr="009B5019">
              <w:rPr>
                <w:rFonts w:asciiTheme="minorHAnsi" w:hAnsiTheme="minorHAnsi" w:cs="PF Square Sans Pro Medium"/>
                <w:color w:val="17365D" w:themeColor="text2" w:themeShade="BF"/>
                <w:sz w:val="22"/>
                <w:szCs w:val="22"/>
              </w:rPr>
              <w:t xml:space="preserve"> și conține toate anexele solicitate</w:t>
            </w:r>
            <w:r w:rsidRPr="00E64364">
              <w:rPr>
                <w:color w:val="17365D" w:themeColor="text2" w:themeShade="BF"/>
              </w:rPr>
              <w:t>.</w:t>
            </w:r>
          </w:p>
        </w:tc>
        <w:tc>
          <w:tcPr>
            <w:tcW w:w="22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74204F">
            <w:pPr>
              <w:pStyle w:val="Listparagraf3"/>
              <w:numPr>
                <w:ilvl w:val="0"/>
                <w:numId w:val="2"/>
              </w:numPr>
              <w:spacing w:before="120" w:after="120" w:line="240" w:lineRule="auto"/>
              <w:ind w:left="317" w:hanging="425"/>
              <w:jc w:val="both"/>
              <w:rPr>
                <w:rFonts w:asciiTheme="minorHAnsi" w:hAnsiTheme="minorHAnsi"/>
                <w:color w:val="17365D" w:themeColor="text2" w:themeShade="BF"/>
                <w:sz w:val="22"/>
                <w:szCs w:val="22"/>
              </w:rPr>
            </w:pPr>
            <w:r w:rsidRPr="00E64364">
              <w:rPr>
                <w:rFonts w:asciiTheme="minorHAnsi" w:hAnsiTheme="minorHAnsi"/>
                <w:color w:val="17365D" w:themeColor="text2" w:themeShade="BF"/>
                <w:sz w:val="22"/>
                <w:szCs w:val="22"/>
              </w:rPr>
              <w:t xml:space="preserve">Cererea de finanțare respectă formatul standard din Ghidul Solicitantului și este însoțită de toate anexele solicitate. </w:t>
            </w:r>
          </w:p>
          <w:p w:rsidR="0074204F" w:rsidRPr="00E64364" w:rsidRDefault="0074204F" w:rsidP="0074204F">
            <w:pPr>
              <w:pStyle w:val="Listparagraf3"/>
              <w:numPr>
                <w:ilvl w:val="0"/>
                <w:numId w:val="2"/>
              </w:numPr>
              <w:spacing w:before="120" w:after="120" w:line="240" w:lineRule="auto"/>
              <w:ind w:left="317" w:hanging="425"/>
              <w:jc w:val="both"/>
              <w:rPr>
                <w:rFonts w:asciiTheme="minorHAnsi" w:hAnsiTheme="minorHAnsi"/>
                <w:color w:val="17365D" w:themeColor="text2" w:themeShade="BF"/>
                <w:sz w:val="22"/>
                <w:szCs w:val="22"/>
              </w:rPr>
            </w:pPr>
            <w:r w:rsidRPr="00E64364">
              <w:rPr>
                <w:rFonts w:asciiTheme="minorHAnsi" w:hAnsiTheme="minorHAnsi"/>
                <w:color w:val="17365D" w:themeColor="text2" w:themeShade="BF"/>
                <w:sz w:val="22"/>
                <w:szCs w:val="22"/>
              </w:rPr>
              <w:t xml:space="preserve">Totodată, în situația în care proiectul se implementează în parteneriat, se verifică existența acordului de parteneriat care trebuie să respecte formatul indicat prin Ghidul Solicitantului și să fie asumat de reprezentanții legali ai partenerilor. </w:t>
            </w:r>
          </w:p>
        </w:tc>
        <w:tc>
          <w:tcPr>
            <w:tcW w:w="1261" w:type="pct"/>
            <w:tcBorders>
              <w:top w:val="single" w:sz="4" w:space="0" w:color="000000"/>
              <w:left w:val="single" w:sz="4" w:space="0" w:color="000000"/>
              <w:bottom w:val="single" w:sz="4" w:space="0" w:color="000000"/>
              <w:right w:val="single" w:sz="4" w:space="0" w:color="000000"/>
            </w:tcBorders>
            <w:shd w:val="clear" w:color="auto" w:fill="auto"/>
          </w:tcPr>
          <w:p w:rsidR="00680E1C" w:rsidRPr="00A11AE9" w:rsidRDefault="00680E1C" w:rsidP="00A11AE9">
            <w:pPr>
              <w:pStyle w:val="Listparagraf3"/>
              <w:numPr>
                <w:ilvl w:val="0"/>
                <w:numId w:val="2"/>
              </w:numPr>
              <w:spacing w:before="120" w:after="120" w:line="240" w:lineRule="auto"/>
              <w:ind w:left="317" w:hanging="425"/>
              <w:jc w:val="both"/>
              <w:rPr>
                <w:rFonts w:asciiTheme="minorHAnsi" w:eastAsiaTheme="minorHAnsi" w:hAnsiTheme="minorHAnsi" w:cstheme="minorBidi"/>
                <w:bCs/>
                <w:color w:val="17365D" w:themeColor="text2" w:themeShade="BF"/>
                <w:sz w:val="22"/>
                <w:szCs w:val="22"/>
                <w:lang w:eastAsia="en-US"/>
              </w:rPr>
            </w:pPr>
            <w:r w:rsidRPr="00A11AE9">
              <w:rPr>
                <w:rFonts w:asciiTheme="minorHAnsi" w:eastAsiaTheme="minorHAnsi" w:hAnsiTheme="minorHAnsi" w:cstheme="minorBidi"/>
                <w:bCs/>
                <w:color w:val="17365D" w:themeColor="text2" w:themeShade="BF"/>
                <w:sz w:val="22"/>
                <w:szCs w:val="22"/>
                <w:lang w:eastAsia="en-US"/>
              </w:rPr>
              <w:t>Acordul de parteneriat</w:t>
            </w:r>
          </w:p>
          <w:p w:rsidR="00680E1C" w:rsidRPr="00A11AE9" w:rsidRDefault="00680E1C" w:rsidP="00A11AE9">
            <w:pPr>
              <w:pStyle w:val="Listparagraf3"/>
              <w:numPr>
                <w:ilvl w:val="0"/>
                <w:numId w:val="2"/>
              </w:numPr>
              <w:spacing w:before="120" w:after="120" w:line="240" w:lineRule="auto"/>
              <w:ind w:left="317" w:hanging="425"/>
              <w:jc w:val="both"/>
              <w:rPr>
                <w:rFonts w:asciiTheme="minorHAnsi" w:eastAsiaTheme="minorHAnsi" w:hAnsiTheme="minorHAnsi" w:cstheme="minorBidi"/>
                <w:bCs/>
                <w:color w:val="17365D" w:themeColor="text2" w:themeShade="BF"/>
                <w:sz w:val="22"/>
                <w:szCs w:val="22"/>
                <w:lang w:eastAsia="en-US"/>
              </w:rPr>
            </w:pPr>
            <w:r w:rsidRPr="00A11AE9">
              <w:rPr>
                <w:rFonts w:asciiTheme="minorHAnsi" w:eastAsiaTheme="minorHAnsi" w:hAnsiTheme="minorHAnsi" w:cstheme="minorBidi"/>
                <w:bCs/>
                <w:color w:val="17365D" w:themeColor="text2" w:themeShade="BF"/>
                <w:sz w:val="22"/>
                <w:szCs w:val="22"/>
                <w:lang w:eastAsia="en-US"/>
              </w:rPr>
              <w:t>Declarație de angajament</w:t>
            </w:r>
          </w:p>
          <w:p w:rsidR="00680E1C" w:rsidRPr="00A11AE9" w:rsidRDefault="00680E1C" w:rsidP="00A11AE9">
            <w:pPr>
              <w:pStyle w:val="Listparagraf3"/>
              <w:numPr>
                <w:ilvl w:val="0"/>
                <w:numId w:val="2"/>
              </w:numPr>
              <w:spacing w:before="120" w:after="120" w:line="240" w:lineRule="auto"/>
              <w:ind w:left="317" w:hanging="425"/>
              <w:jc w:val="both"/>
              <w:rPr>
                <w:rFonts w:asciiTheme="minorHAnsi" w:eastAsiaTheme="minorHAnsi" w:hAnsiTheme="minorHAnsi" w:cstheme="minorBidi"/>
                <w:bCs/>
                <w:color w:val="17365D" w:themeColor="text2" w:themeShade="BF"/>
                <w:sz w:val="22"/>
                <w:szCs w:val="22"/>
                <w:lang w:eastAsia="en-US"/>
              </w:rPr>
            </w:pPr>
            <w:r w:rsidRPr="00A11AE9">
              <w:rPr>
                <w:rFonts w:asciiTheme="minorHAnsi" w:eastAsiaTheme="minorHAnsi" w:hAnsiTheme="minorHAnsi" w:cstheme="minorBidi"/>
                <w:bCs/>
                <w:color w:val="17365D" w:themeColor="text2" w:themeShade="BF"/>
                <w:sz w:val="22"/>
                <w:szCs w:val="22"/>
                <w:lang w:eastAsia="en-US"/>
              </w:rPr>
              <w:t>Declarație de eligibilitate</w:t>
            </w:r>
          </w:p>
          <w:p w:rsidR="00C61F17" w:rsidRPr="00A11AE9" w:rsidRDefault="00C61F17" w:rsidP="00C92C19">
            <w:pPr>
              <w:pStyle w:val="Listparagraf3"/>
              <w:numPr>
                <w:ilvl w:val="0"/>
                <w:numId w:val="2"/>
              </w:numPr>
              <w:spacing w:before="120" w:after="120" w:line="240" w:lineRule="auto"/>
              <w:ind w:left="317" w:hanging="425"/>
              <w:jc w:val="both"/>
              <w:rPr>
                <w:rFonts w:asciiTheme="minorHAnsi" w:eastAsiaTheme="minorHAnsi" w:hAnsiTheme="minorHAnsi" w:cstheme="minorBidi"/>
                <w:bCs/>
                <w:color w:val="17365D" w:themeColor="text2" w:themeShade="BF"/>
                <w:sz w:val="22"/>
                <w:szCs w:val="22"/>
                <w:lang w:eastAsia="en-US"/>
              </w:rPr>
            </w:pPr>
            <w:r w:rsidRPr="00A11AE9">
              <w:rPr>
                <w:rFonts w:asciiTheme="minorHAnsi" w:eastAsiaTheme="minorHAnsi" w:hAnsiTheme="minorHAnsi" w:cstheme="minorBidi"/>
                <w:bCs/>
                <w:color w:val="17365D" w:themeColor="text2" w:themeShade="BF"/>
                <w:sz w:val="22"/>
                <w:szCs w:val="22"/>
                <w:lang w:eastAsia="en-US"/>
              </w:rPr>
              <w:t xml:space="preserve">Declarația privind evitarea dublei </w:t>
            </w:r>
            <w:proofErr w:type="spellStart"/>
            <w:r w:rsidRPr="00A11AE9">
              <w:rPr>
                <w:rFonts w:asciiTheme="minorHAnsi" w:eastAsiaTheme="minorHAnsi" w:hAnsiTheme="minorHAnsi" w:cstheme="minorBidi"/>
                <w:bCs/>
                <w:color w:val="17365D" w:themeColor="text2" w:themeShade="BF"/>
                <w:sz w:val="22"/>
                <w:szCs w:val="22"/>
                <w:lang w:eastAsia="en-US"/>
              </w:rPr>
              <w:t>finanţări</w:t>
            </w:r>
            <w:proofErr w:type="spellEnd"/>
          </w:p>
          <w:p w:rsidR="00C61F17" w:rsidRPr="00A11AE9" w:rsidRDefault="00C61F17" w:rsidP="00C92C19">
            <w:pPr>
              <w:pStyle w:val="Listparagraf3"/>
              <w:numPr>
                <w:ilvl w:val="0"/>
                <w:numId w:val="2"/>
              </w:numPr>
              <w:spacing w:before="120" w:after="120" w:line="240" w:lineRule="auto"/>
              <w:ind w:left="317" w:hanging="425"/>
              <w:jc w:val="both"/>
              <w:rPr>
                <w:rFonts w:asciiTheme="minorHAnsi" w:eastAsiaTheme="minorHAnsi" w:hAnsiTheme="minorHAnsi" w:cstheme="minorBidi"/>
                <w:bCs/>
                <w:color w:val="17365D" w:themeColor="text2" w:themeShade="BF"/>
                <w:sz w:val="22"/>
                <w:szCs w:val="22"/>
                <w:lang w:eastAsia="en-US"/>
              </w:rPr>
            </w:pPr>
            <w:proofErr w:type="spellStart"/>
            <w:r w:rsidRPr="00A11AE9">
              <w:rPr>
                <w:rFonts w:asciiTheme="minorHAnsi" w:eastAsiaTheme="minorHAnsi" w:hAnsiTheme="minorHAnsi" w:cstheme="minorBidi"/>
                <w:bCs/>
                <w:color w:val="17365D" w:themeColor="text2" w:themeShade="BF"/>
                <w:sz w:val="22"/>
                <w:szCs w:val="22"/>
                <w:lang w:eastAsia="en-US"/>
              </w:rPr>
              <w:t>Declaraţie</w:t>
            </w:r>
            <w:proofErr w:type="spellEnd"/>
            <w:r w:rsidRPr="00A11AE9">
              <w:rPr>
                <w:rFonts w:asciiTheme="minorHAnsi" w:eastAsiaTheme="minorHAnsi" w:hAnsiTheme="minorHAnsi" w:cstheme="minorBidi"/>
                <w:bCs/>
                <w:color w:val="17365D" w:themeColor="text2" w:themeShade="BF"/>
                <w:sz w:val="22"/>
                <w:szCs w:val="22"/>
                <w:lang w:eastAsia="en-US"/>
              </w:rPr>
              <w:t xml:space="preserve"> privind eligibilitatea tva aferentă cheltuielilor aferente cheltuielilor ce vor fi efectuate în cadrul operațiunii propuse spre </w:t>
            </w:r>
            <w:proofErr w:type="spellStart"/>
            <w:r w:rsidRPr="00A11AE9">
              <w:rPr>
                <w:rFonts w:asciiTheme="minorHAnsi" w:eastAsiaTheme="minorHAnsi" w:hAnsiTheme="minorHAnsi" w:cstheme="minorBidi"/>
                <w:bCs/>
                <w:color w:val="17365D" w:themeColor="text2" w:themeShade="BF"/>
                <w:sz w:val="22"/>
                <w:szCs w:val="22"/>
                <w:lang w:eastAsia="en-US"/>
              </w:rPr>
              <w:t>finanţare</w:t>
            </w:r>
            <w:proofErr w:type="spellEnd"/>
            <w:r w:rsidRPr="00A11AE9">
              <w:rPr>
                <w:rFonts w:asciiTheme="minorHAnsi" w:eastAsiaTheme="minorHAnsi" w:hAnsiTheme="minorHAnsi" w:cstheme="minorBidi"/>
                <w:bCs/>
                <w:color w:val="17365D" w:themeColor="text2" w:themeShade="BF"/>
                <w:sz w:val="22"/>
                <w:szCs w:val="22"/>
                <w:lang w:eastAsia="en-US"/>
              </w:rPr>
              <w:t xml:space="preserve"> din FESI 2014-2020</w:t>
            </w:r>
          </w:p>
          <w:p w:rsidR="00C61F17" w:rsidRPr="00A11AE9" w:rsidRDefault="00C61F17" w:rsidP="00C92C19">
            <w:pPr>
              <w:pStyle w:val="Listparagraf3"/>
              <w:numPr>
                <w:ilvl w:val="0"/>
                <w:numId w:val="2"/>
              </w:numPr>
              <w:spacing w:before="120" w:after="120" w:line="240" w:lineRule="auto"/>
              <w:ind w:left="317" w:hanging="425"/>
              <w:jc w:val="both"/>
              <w:rPr>
                <w:rFonts w:asciiTheme="minorHAnsi" w:eastAsiaTheme="minorHAnsi" w:hAnsiTheme="minorHAnsi" w:cstheme="minorBidi"/>
                <w:bCs/>
                <w:color w:val="17365D" w:themeColor="text2" w:themeShade="BF"/>
                <w:sz w:val="22"/>
                <w:szCs w:val="22"/>
                <w:lang w:eastAsia="en-US"/>
              </w:rPr>
            </w:pPr>
            <w:r w:rsidRPr="00A11AE9">
              <w:rPr>
                <w:rFonts w:asciiTheme="minorHAnsi" w:eastAsiaTheme="minorHAnsi" w:hAnsiTheme="minorHAnsi" w:cstheme="minorBidi"/>
                <w:bCs/>
                <w:color w:val="17365D" w:themeColor="text2" w:themeShade="BF"/>
                <w:sz w:val="22"/>
                <w:szCs w:val="22"/>
                <w:lang w:eastAsia="en-US"/>
              </w:rPr>
              <w:t xml:space="preserve">Procedura selecție parteneri </w:t>
            </w:r>
          </w:p>
          <w:p w:rsidR="00680E1C" w:rsidRPr="00C92C19" w:rsidRDefault="00C61F17" w:rsidP="00C92C19">
            <w:pPr>
              <w:pStyle w:val="Listparagraf3"/>
              <w:numPr>
                <w:ilvl w:val="0"/>
                <w:numId w:val="2"/>
              </w:numPr>
              <w:spacing w:before="120" w:after="120" w:line="240" w:lineRule="auto"/>
              <w:ind w:left="317" w:hanging="425"/>
              <w:jc w:val="both"/>
              <w:rPr>
                <w:rFonts w:asciiTheme="minorHAnsi" w:eastAsiaTheme="minorHAnsi" w:hAnsiTheme="minorHAnsi" w:cstheme="minorBidi"/>
                <w:bCs/>
                <w:color w:val="17365D" w:themeColor="text2" w:themeShade="BF"/>
                <w:sz w:val="22"/>
                <w:szCs w:val="22"/>
                <w:lang w:eastAsia="en-US"/>
              </w:rPr>
            </w:pPr>
            <w:r w:rsidRPr="00A11AE9">
              <w:rPr>
                <w:rFonts w:asciiTheme="minorHAnsi" w:eastAsiaTheme="minorHAnsi" w:hAnsiTheme="minorHAnsi" w:cstheme="minorBidi"/>
                <w:bCs/>
                <w:color w:val="17365D" w:themeColor="text2" w:themeShade="BF"/>
                <w:sz w:val="22"/>
                <w:szCs w:val="22"/>
                <w:lang w:eastAsia="en-US"/>
              </w:rPr>
              <w:t>Nota justificativa privind valoarea adăugată a parteneriatului</w:t>
            </w:r>
          </w:p>
          <w:p w:rsidR="00E0479E" w:rsidRPr="00A11AE9" w:rsidRDefault="00E0479E" w:rsidP="00C92C19">
            <w:pPr>
              <w:pStyle w:val="Listparagraf3"/>
              <w:numPr>
                <w:ilvl w:val="0"/>
                <w:numId w:val="2"/>
              </w:numPr>
              <w:spacing w:before="120" w:after="120" w:line="240" w:lineRule="auto"/>
              <w:ind w:left="317" w:hanging="425"/>
              <w:jc w:val="both"/>
              <w:rPr>
                <w:rFonts w:asciiTheme="minorHAnsi" w:hAnsiTheme="minorHAnsi"/>
                <w:color w:val="17365D" w:themeColor="text2" w:themeShade="BF"/>
                <w:sz w:val="22"/>
                <w:szCs w:val="22"/>
              </w:rPr>
            </w:pPr>
            <w:proofErr w:type="spellStart"/>
            <w:r w:rsidRPr="00A11AE9">
              <w:rPr>
                <w:rFonts w:asciiTheme="minorHAnsi" w:eastAsiaTheme="minorHAnsi" w:hAnsiTheme="minorHAnsi" w:cstheme="minorBidi"/>
                <w:bCs/>
                <w:color w:val="17365D" w:themeColor="text2" w:themeShade="BF"/>
                <w:sz w:val="22"/>
                <w:szCs w:val="22"/>
                <w:lang w:eastAsia="en-US"/>
              </w:rPr>
              <w:t>Autorizatiile</w:t>
            </w:r>
            <w:proofErr w:type="spellEnd"/>
            <w:r w:rsidRPr="00A11AE9">
              <w:rPr>
                <w:rFonts w:asciiTheme="minorHAnsi" w:eastAsiaTheme="minorHAnsi" w:hAnsiTheme="minorHAnsi" w:cstheme="minorBidi"/>
                <w:bCs/>
                <w:color w:val="17365D" w:themeColor="text2" w:themeShade="BF"/>
                <w:sz w:val="22"/>
                <w:szCs w:val="22"/>
                <w:lang w:eastAsia="en-US"/>
              </w:rPr>
              <w:t>/</w:t>
            </w:r>
            <w:proofErr w:type="spellStart"/>
            <w:r w:rsidRPr="00A11AE9">
              <w:rPr>
                <w:rFonts w:asciiTheme="minorHAnsi" w:eastAsiaTheme="minorHAnsi" w:hAnsiTheme="minorHAnsi" w:cstheme="minorBidi"/>
                <w:bCs/>
                <w:color w:val="17365D" w:themeColor="text2" w:themeShade="BF"/>
                <w:sz w:val="22"/>
                <w:szCs w:val="22"/>
                <w:lang w:eastAsia="en-US"/>
              </w:rPr>
              <w:t>Acreditarile</w:t>
            </w:r>
            <w:proofErr w:type="spellEnd"/>
            <w:r w:rsidRPr="00A11AE9">
              <w:rPr>
                <w:rFonts w:asciiTheme="minorHAnsi" w:eastAsiaTheme="minorHAnsi" w:hAnsiTheme="minorHAnsi" w:cstheme="minorBidi"/>
                <w:bCs/>
                <w:color w:val="17365D" w:themeColor="text2" w:themeShade="BF"/>
                <w:sz w:val="22"/>
                <w:szCs w:val="22"/>
                <w:lang w:eastAsia="en-US"/>
              </w:rPr>
              <w:t xml:space="preserve"> pentru solicitantul/partenerii care sunt furnizori de servicii</w:t>
            </w:r>
            <w:r w:rsidRPr="00A11AE9">
              <w:rPr>
                <w:rFonts w:asciiTheme="minorHAnsi" w:hAnsiTheme="minorHAnsi"/>
                <w:color w:val="17365D" w:themeColor="text2" w:themeShade="BF"/>
                <w:sz w:val="22"/>
                <w:szCs w:val="22"/>
              </w:rPr>
              <w:t xml:space="preserve"> medicale</w:t>
            </w:r>
          </w:p>
          <w:p w:rsidR="0074204F" w:rsidRPr="00E64364" w:rsidRDefault="0074204F" w:rsidP="00287B6E">
            <w:pPr>
              <w:spacing w:before="120" w:after="120" w:line="240" w:lineRule="auto"/>
              <w:jc w:val="both"/>
              <w:rPr>
                <w:color w:val="17365D" w:themeColor="text2" w:themeShade="BF"/>
              </w:rPr>
            </w:pPr>
          </w:p>
        </w:tc>
      </w:tr>
      <w:tr w:rsidR="0074204F" w:rsidRPr="00E64364" w:rsidTr="00A11AE9">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spacing w:before="120" w:after="120" w:line="240" w:lineRule="auto"/>
              <w:jc w:val="both"/>
              <w:rPr>
                <w:color w:val="17365D" w:themeColor="text2" w:themeShade="BF"/>
              </w:rPr>
            </w:pPr>
            <w:r w:rsidRPr="00E64364">
              <w:rPr>
                <w:color w:val="17365D" w:themeColor="text2" w:themeShade="BF"/>
              </w:rPr>
              <w:t>2.</w:t>
            </w:r>
          </w:p>
        </w:tc>
        <w:tc>
          <w:tcPr>
            <w:tcW w:w="1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spacing w:before="120" w:after="120" w:line="240" w:lineRule="auto"/>
              <w:jc w:val="both"/>
              <w:rPr>
                <w:color w:val="17365D" w:themeColor="text2" w:themeShade="BF"/>
              </w:rPr>
            </w:pPr>
            <w:r w:rsidRPr="00E64364">
              <w:rPr>
                <w:color w:val="17365D" w:themeColor="text2" w:themeShade="BF"/>
              </w:rPr>
              <w:t>Cererea de finan</w:t>
            </w:r>
            <w:r w:rsidRPr="00E64364">
              <w:rPr>
                <w:rFonts w:cs="Times New Roman"/>
                <w:color w:val="17365D" w:themeColor="text2" w:themeShade="BF"/>
              </w:rPr>
              <w:t>ț</w:t>
            </w:r>
            <w:r w:rsidRPr="00E64364">
              <w:rPr>
                <w:color w:val="17365D" w:themeColor="text2" w:themeShade="BF"/>
              </w:rPr>
              <w:t>are este semnată de către reprezentantul legal?</w:t>
            </w:r>
          </w:p>
        </w:tc>
        <w:tc>
          <w:tcPr>
            <w:tcW w:w="22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74204F">
            <w:pPr>
              <w:pStyle w:val="Listparagraf3"/>
              <w:numPr>
                <w:ilvl w:val="0"/>
                <w:numId w:val="2"/>
              </w:numPr>
              <w:spacing w:before="120" w:after="120" w:line="240" w:lineRule="auto"/>
              <w:ind w:left="317" w:hanging="425"/>
              <w:jc w:val="both"/>
              <w:rPr>
                <w:rFonts w:asciiTheme="minorHAnsi" w:hAnsiTheme="minorHAnsi"/>
                <w:color w:val="17365D" w:themeColor="text2" w:themeShade="BF"/>
                <w:sz w:val="22"/>
                <w:szCs w:val="22"/>
              </w:rPr>
            </w:pPr>
            <w:r w:rsidRPr="00E64364">
              <w:rPr>
                <w:rFonts w:asciiTheme="minorHAnsi" w:hAnsiTheme="minorHAnsi"/>
                <w:color w:val="17365D" w:themeColor="text2" w:themeShade="BF"/>
                <w:sz w:val="22"/>
                <w:szCs w:val="22"/>
              </w:rPr>
              <w:t>Se verifică dacă persoana care a semnat cererea de finan</w:t>
            </w:r>
            <w:r w:rsidRPr="00E64364">
              <w:rPr>
                <w:rFonts w:asciiTheme="minorHAnsi" w:hAnsiTheme="minorHAnsi" w:cs="Times New Roman"/>
                <w:color w:val="17365D" w:themeColor="text2" w:themeShade="BF"/>
                <w:sz w:val="22"/>
                <w:szCs w:val="22"/>
              </w:rPr>
              <w:t>ț</w:t>
            </w:r>
            <w:r w:rsidRPr="00E64364">
              <w:rPr>
                <w:rFonts w:asciiTheme="minorHAnsi" w:hAnsiTheme="minorHAnsi"/>
                <w:color w:val="17365D" w:themeColor="text2" w:themeShade="BF"/>
                <w:sz w:val="22"/>
                <w:szCs w:val="22"/>
              </w:rPr>
              <w:t>are este aceeași cu reprezentantul legal sau împuternicitul acestuia.</w:t>
            </w:r>
          </w:p>
        </w:tc>
        <w:tc>
          <w:tcPr>
            <w:tcW w:w="1261" w:type="pct"/>
            <w:tcBorders>
              <w:top w:val="single" w:sz="4" w:space="0" w:color="000000"/>
              <w:left w:val="single" w:sz="4" w:space="0" w:color="000000"/>
              <w:bottom w:val="single" w:sz="4" w:space="0" w:color="000000"/>
              <w:right w:val="single" w:sz="4" w:space="0" w:color="000000"/>
            </w:tcBorders>
            <w:shd w:val="clear" w:color="auto" w:fill="auto"/>
          </w:tcPr>
          <w:p w:rsidR="0074204F" w:rsidRPr="00E64364" w:rsidRDefault="0074204F" w:rsidP="00287B6E">
            <w:pPr>
              <w:spacing w:before="120" w:after="120" w:line="240" w:lineRule="auto"/>
              <w:jc w:val="both"/>
              <w:rPr>
                <w:color w:val="17365D" w:themeColor="text2" w:themeShade="BF"/>
              </w:rPr>
            </w:pPr>
          </w:p>
        </w:tc>
      </w:tr>
    </w:tbl>
    <w:p w:rsidR="00AA1824" w:rsidRDefault="00AA1824"/>
    <w:p w:rsidR="0074204F" w:rsidRPr="00E64364" w:rsidRDefault="0074204F" w:rsidP="0074204F">
      <w:pPr>
        <w:pStyle w:val="Titlu2"/>
        <w:pageBreakBefore/>
        <w:numPr>
          <w:ilvl w:val="0"/>
          <w:numId w:val="0"/>
        </w:numPr>
        <w:spacing w:before="120" w:after="120" w:line="240" w:lineRule="auto"/>
        <w:jc w:val="both"/>
        <w:rPr>
          <w:rFonts w:asciiTheme="minorHAnsi" w:eastAsia="Calibri" w:hAnsiTheme="minorHAnsi" w:cs="Arial"/>
          <w:b/>
          <w:color w:val="17365D" w:themeColor="text2" w:themeShade="BF"/>
          <w:sz w:val="22"/>
          <w:szCs w:val="22"/>
        </w:rPr>
      </w:pPr>
      <w:bookmarkStart w:id="4" w:name="_Toc435003203"/>
      <w:bookmarkStart w:id="5" w:name="_Toc447114122"/>
      <w:bookmarkStart w:id="6" w:name="_Toc442084049"/>
      <w:r w:rsidRPr="00E64364">
        <w:rPr>
          <w:rFonts w:asciiTheme="minorHAnsi" w:hAnsiTheme="minorHAnsi"/>
          <w:b/>
          <w:color w:val="17365D" w:themeColor="text2" w:themeShade="BF"/>
          <w:sz w:val="22"/>
          <w:szCs w:val="22"/>
        </w:rPr>
        <w:lastRenderedPageBreak/>
        <w:t>A4.2. Criterii de verificare  a eligibilității</w:t>
      </w:r>
      <w:bookmarkEnd w:id="4"/>
      <w:bookmarkEnd w:id="5"/>
      <w:r w:rsidRPr="00E64364">
        <w:rPr>
          <w:rFonts w:asciiTheme="minorHAnsi" w:hAnsiTheme="minorHAnsi"/>
          <w:b/>
          <w:color w:val="17365D" w:themeColor="text2" w:themeShade="BF"/>
          <w:sz w:val="22"/>
          <w:szCs w:val="22"/>
        </w:rPr>
        <w:t xml:space="preserve"> </w:t>
      </w:r>
      <w:bookmarkEnd w:id="6"/>
    </w:p>
    <w:tbl>
      <w:tblPr>
        <w:tblW w:w="5222" w:type="pct"/>
        <w:tblLook w:val="0000" w:firstRow="0" w:lastRow="0" w:firstColumn="0" w:lastColumn="0" w:noHBand="0" w:noVBand="0"/>
      </w:tblPr>
      <w:tblGrid>
        <w:gridCol w:w="585"/>
        <w:gridCol w:w="3392"/>
        <w:gridCol w:w="3255"/>
        <w:gridCol w:w="7619"/>
      </w:tblGrid>
      <w:tr w:rsidR="0074204F" w:rsidRPr="00E64364" w:rsidTr="00A11AE9">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64364" w:rsidRDefault="0074204F" w:rsidP="00287B6E">
            <w:pPr>
              <w:spacing w:before="120" w:after="120" w:line="240" w:lineRule="auto"/>
              <w:jc w:val="both"/>
              <w:rPr>
                <w:rFonts w:eastAsia="Calibri" w:cs="Arial"/>
                <w:b/>
                <w:color w:val="17365D" w:themeColor="text2" w:themeShade="BF"/>
              </w:rPr>
            </w:pPr>
          </w:p>
        </w:tc>
        <w:tc>
          <w:tcPr>
            <w:tcW w:w="11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64364" w:rsidRDefault="0074204F" w:rsidP="00287B6E">
            <w:pPr>
              <w:spacing w:before="120" w:after="120" w:line="240" w:lineRule="auto"/>
              <w:jc w:val="both"/>
              <w:rPr>
                <w:rFonts w:eastAsia="Calibri" w:cs="Arial"/>
                <w:b/>
                <w:color w:val="17365D" w:themeColor="text2" w:themeShade="BF"/>
              </w:rPr>
            </w:pPr>
            <w:r w:rsidRPr="00E64364">
              <w:rPr>
                <w:rFonts w:eastAsia="Calibri" w:cs="Arial"/>
                <w:b/>
                <w:color w:val="17365D" w:themeColor="text2" w:themeShade="BF"/>
              </w:rPr>
              <w:t>Criterii</w:t>
            </w:r>
          </w:p>
        </w:tc>
        <w:tc>
          <w:tcPr>
            <w:tcW w:w="109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64364" w:rsidRDefault="0074204F" w:rsidP="00287B6E">
            <w:pPr>
              <w:spacing w:before="120" w:after="120" w:line="240" w:lineRule="auto"/>
              <w:jc w:val="both"/>
              <w:rPr>
                <w:rFonts w:eastAsia="Calibri" w:cs="Arial"/>
                <w:b/>
                <w:color w:val="17365D" w:themeColor="text2" w:themeShade="BF"/>
              </w:rPr>
            </w:pPr>
            <w:r w:rsidRPr="00E64364">
              <w:rPr>
                <w:rFonts w:eastAsia="Calibri" w:cs="Arial"/>
                <w:b/>
                <w:color w:val="17365D" w:themeColor="text2" w:themeShade="BF"/>
              </w:rPr>
              <w:t>Subcriterii prelucrate automat de către sistemul informatic</w:t>
            </w:r>
          </w:p>
        </w:tc>
        <w:tc>
          <w:tcPr>
            <w:tcW w:w="25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64364" w:rsidRDefault="0074204F" w:rsidP="00287B6E">
            <w:pPr>
              <w:spacing w:before="120" w:after="120" w:line="240" w:lineRule="auto"/>
              <w:jc w:val="both"/>
              <w:rPr>
                <w:color w:val="17365D" w:themeColor="text2" w:themeShade="BF"/>
              </w:rPr>
            </w:pPr>
            <w:r w:rsidRPr="00E64364">
              <w:rPr>
                <w:rFonts w:eastAsia="Calibri" w:cs="Arial"/>
                <w:b/>
                <w:color w:val="17365D" w:themeColor="text2" w:themeShade="BF"/>
              </w:rPr>
              <w:t>Subcriterii procesate de evaluatori</w:t>
            </w:r>
          </w:p>
        </w:tc>
      </w:tr>
      <w:tr w:rsidR="0074204F" w:rsidRPr="00E64364" w:rsidTr="00A11AE9">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E64364" w:rsidRDefault="0074204F" w:rsidP="00287B6E">
            <w:pPr>
              <w:spacing w:before="120" w:after="120" w:line="240" w:lineRule="auto"/>
              <w:jc w:val="both"/>
              <w:rPr>
                <w:rFonts w:eastAsia="Calibri" w:cs="Arial"/>
                <w:b/>
                <w:i/>
                <w:color w:val="17365D" w:themeColor="text2" w:themeShade="BF"/>
              </w:rPr>
            </w:pPr>
            <w:r w:rsidRPr="00E64364">
              <w:rPr>
                <w:rFonts w:eastAsia="Calibri" w:cs="Arial"/>
                <w:b/>
                <w:i/>
                <w:color w:val="17365D" w:themeColor="text2" w:themeShade="BF"/>
              </w:rPr>
              <w:t xml:space="preserve">A. Eligibilitatea solicitantului </w:t>
            </w:r>
            <w:proofErr w:type="spellStart"/>
            <w:r w:rsidRPr="00E64364">
              <w:rPr>
                <w:rFonts w:eastAsia="Calibri" w:cs="Arial"/>
                <w:b/>
                <w:i/>
                <w:color w:val="17365D" w:themeColor="text2" w:themeShade="BF"/>
              </w:rPr>
              <w:t>şi</w:t>
            </w:r>
            <w:proofErr w:type="spellEnd"/>
            <w:r w:rsidRPr="00E64364">
              <w:rPr>
                <w:rFonts w:eastAsia="Calibri" w:cs="Arial"/>
                <w:b/>
                <w:i/>
                <w:color w:val="17365D" w:themeColor="text2" w:themeShade="BF"/>
              </w:rPr>
              <w:t xml:space="preserve"> a partenerilor</w:t>
            </w:r>
          </w:p>
        </w:tc>
      </w:tr>
      <w:tr w:rsidR="0074204F" w:rsidRPr="00E64364" w:rsidTr="00A11AE9">
        <w:trPr>
          <w:trHeight w:val="1036"/>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A1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Solicitantul și Partenerii săi (dacă e cazul) fac parte din categoria de beneficiari eligibili și îndeplinesc condi</w:t>
            </w:r>
            <w:r w:rsidRPr="00E64364">
              <w:rPr>
                <w:rFonts w:eastAsia="Calibri" w:cs="Times New Roman"/>
                <w:color w:val="17365D" w:themeColor="text2" w:themeShade="BF"/>
              </w:rPr>
              <w:t>ț</w:t>
            </w:r>
            <w:r w:rsidRPr="00E64364">
              <w:rPr>
                <w:rFonts w:eastAsia="Calibri" w:cs="Arial"/>
                <w:color w:val="17365D" w:themeColor="text2" w:themeShade="BF"/>
              </w:rPr>
              <w:t>iile stabilite în Ghidul Solicitantului?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Solicitantul și partenerii trebuie să facă parte din categoriile de beneficiari eligibili men</w:t>
            </w:r>
            <w:r w:rsidRPr="00E64364">
              <w:rPr>
                <w:rFonts w:eastAsia="Calibri" w:cs="Times New Roman"/>
                <w:color w:val="17365D" w:themeColor="text2" w:themeShade="BF"/>
              </w:rPr>
              <w:t>ț</w:t>
            </w:r>
            <w:r w:rsidRPr="00E64364">
              <w:rPr>
                <w:rFonts w:eastAsia="Calibri" w:cs="Arial"/>
                <w:color w:val="17365D" w:themeColor="text2" w:themeShade="BF"/>
              </w:rPr>
              <w:t>ionate în prezentul Ghid</w:t>
            </w:r>
          </w:p>
          <w:p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sidDel="000021A8">
              <w:rPr>
                <w:rFonts w:eastAsia="Calibri" w:cs="Arial"/>
                <w:color w:val="17365D" w:themeColor="text2" w:themeShade="BF"/>
              </w:rPr>
              <w:t xml:space="preserve"> </w:t>
            </w:r>
            <w:r w:rsidRPr="00E64364">
              <w:rPr>
                <w:rFonts w:eastAsia="Calibri" w:cs="Arial"/>
                <w:color w:val="17365D" w:themeColor="text2" w:themeShade="BF"/>
              </w:rPr>
              <w:t>Solicitantul a implementat cel pu</w:t>
            </w:r>
            <w:r w:rsidRPr="00E64364">
              <w:rPr>
                <w:rFonts w:eastAsia="Calibri" w:cs="Times New Roman"/>
                <w:color w:val="17365D" w:themeColor="text2" w:themeShade="BF"/>
              </w:rPr>
              <w:t>ț</w:t>
            </w:r>
            <w:r w:rsidRPr="00E64364">
              <w:rPr>
                <w:rFonts w:eastAsia="Calibri" w:cs="Arial"/>
                <w:color w:val="17365D" w:themeColor="text2" w:themeShade="BF"/>
              </w:rPr>
              <w:t>in 1 proiect cu finan</w:t>
            </w:r>
            <w:r w:rsidRPr="00E64364">
              <w:rPr>
                <w:rFonts w:eastAsia="Calibri" w:cs="Times New Roman"/>
                <w:color w:val="17365D" w:themeColor="text2" w:themeShade="BF"/>
              </w:rPr>
              <w:t>ț</w:t>
            </w:r>
            <w:r w:rsidRPr="00E64364">
              <w:rPr>
                <w:rFonts w:eastAsia="Calibri" w:cs="Arial"/>
                <w:color w:val="17365D" w:themeColor="text2" w:themeShade="BF"/>
              </w:rPr>
              <w:t>are nerambursabilă și fiecare partener are experien</w:t>
            </w:r>
            <w:r w:rsidRPr="00E64364">
              <w:rPr>
                <w:rFonts w:eastAsia="Calibri" w:cs="Times New Roman"/>
                <w:color w:val="17365D" w:themeColor="text2" w:themeShade="BF"/>
              </w:rPr>
              <w:t>ț</w:t>
            </w:r>
            <w:r w:rsidRPr="00E64364">
              <w:rPr>
                <w:rFonts w:eastAsia="Calibri" w:cs="Arial"/>
                <w:color w:val="17365D" w:themeColor="text2" w:themeShade="BF"/>
              </w:rPr>
              <w:t>ă în implementarea a cel pu</w:t>
            </w:r>
            <w:r w:rsidRPr="00E64364">
              <w:rPr>
                <w:rFonts w:eastAsia="Calibri" w:cs="Times New Roman"/>
                <w:color w:val="17365D" w:themeColor="text2" w:themeShade="BF"/>
              </w:rPr>
              <w:t>ț</w:t>
            </w:r>
            <w:r w:rsidRPr="00E64364">
              <w:rPr>
                <w:rFonts w:eastAsia="Calibri" w:cs="Arial"/>
                <w:color w:val="17365D" w:themeColor="text2" w:themeShade="BF"/>
              </w:rPr>
              <w:t>in 1 proiect cu finan</w:t>
            </w:r>
            <w:r w:rsidRPr="00E64364">
              <w:rPr>
                <w:rFonts w:eastAsia="Calibri" w:cs="Times New Roman"/>
                <w:color w:val="17365D" w:themeColor="text2" w:themeShade="BF"/>
              </w:rPr>
              <w:t>ț</w:t>
            </w:r>
            <w:r w:rsidRPr="00E64364">
              <w:rPr>
                <w:rFonts w:eastAsia="Calibri" w:cs="Arial"/>
                <w:color w:val="17365D" w:themeColor="text2" w:themeShade="BF"/>
              </w:rPr>
              <w:t>are nerambursabilă si/sau are experien</w:t>
            </w:r>
            <w:r w:rsidRPr="00E64364">
              <w:rPr>
                <w:rFonts w:eastAsia="Calibri" w:cs="Times New Roman"/>
                <w:color w:val="17365D" w:themeColor="text2" w:themeShade="BF"/>
              </w:rPr>
              <w:t>ț</w:t>
            </w:r>
            <w:r w:rsidRPr="00E64364">
              <w:rPr>
                <w:rFonts w:eastAsia="Calibri" w:cs="Arial"/>
                <w:color w:val="17365D" w:themeColor="text2" w:themeShade="BF"/>
              </w:rPr>
              <w:t>ă de cel pu</w:t>
            </w:r>
            <w:r w:rsidRPr="00E64364">
              <w:rPr>
                <w:rFonts w:eastAsia="Calibri" w:cs="Times New Roman"/>
                <w:color w:val="17365D" w:themeColor="text2" w:themeShade="BF"/>
              </w:rPr>
              <w:t>ț</w:t>
            </w:r>
            <w:r w:rsidRPr="00E64364">
              <w:rPr>
                <w:rFonts w:eastAsia="Calibri" w:cs="Arial"/>
                <w:color w:val="17365D" w:themeColor="text2" w:themeShade="BF"/>
              </w:rPr>
              <w:t>in 6 luni în domeniul  activită</w:t>
            </w:r>
            <w:r w:rsidRPr="00E64364">
              <w:rPr>
                <w:rFonts w:eastAsia="Calibri" w:cs="Times New Roman"/>
                <w:color w:val="17365D" w:themeColor="text2" w:themeShade="BF"/>
              </w:rPr>
              <w:t>ț</w:t>
            </w:r>
            <w:r w:rsidRPr="00E64364">
              <w:rPr>
                <w:rFonts w:eastAsia="Calibri" w:cs="Arial"/>
                <w:color w:val="17365D" w:themeColor="text2" w:themeShade="BF"/>
              </w:rPr>
              <w:t>ilor proiectului</w:t>
            </w:r>
            <w:r w:rsidRPr="00E64364">
              <w:rPr>
                <w:rStyle w:val="Referinnotdesubsol"/>
                <w:rFonts w:eastAsia="Calibri" w:cs="Arial"/>
                <w:color w:val="17365D" w:themeColor="text2" w:themeShade="BF"/>
              </w:rPr>
              <w:footnoteReference w:id="1"/>
            </w:r>
          </w:p>
          <w:p w:rsidR="0074204F" w:rsidRPr="00E64364" w:rsidRDefault="0074204F" w:rsidP="0074204F">
            <w:pPr>
              <w:numPr>
                <w:ilvl w:val="0"/>
                <w:numId w:val="3"/>
              </w:numPr>
              <w:suppressAutoHyphens/>
              <w:spacing w:before="120" w:after="120" w:line="240" w:lineRule="auto"/>
              <w:ind w:left="292" w:hanging="404"/>
              <w:jc w:val="both"/>
              <w:rPr>
                <w:rFonts w:eastAsia="Calibri" w:cs="Arial"/>
                <w:i/>
                <w:iCs/>
                <w:color w:val="17365D" w:themeColor="text2" w:themeShade="BF"/>
              </w:rPr>
            </w:pPr>
            <w:r w:rsidRPr="00E64364">
              <w:rPr>
                <w:rFonts w:eastAsia="Calibri" w:cs="Arial"/>
                <w:color w:val="17365D" w:themeColor="text2" w:themeShade="BF"/>
              </w:rPr>
              <w:t xml:space="preserve">Parteneriatul are capacitate </w:t>
            </w:r>
            <w:r w:rsidRPr="00E64364">
              <w:rPr>
                <w:rFonts w:eastAsia="Calibri" w:cs="Arial"/>
                <w:color w:val="17365D" w:themeColor="text2" w:themeShade="BF"/>
              </w:rPr>
              <w:lastRenderedPageBreak/>
              <w:t>financiară: valoarea finan</w:t>
            </w:r>
            <w:r w:rsidRPr="00E64364">
              <w:rPr>
                <w:rFonts w:eastAsia="Calibri" w:cs="Times New Roman"/>
                <w:color w:val="17365D" w:themeColor="text2" w:themeShade="BF"/>
              </w:rPr>
              <w:t>ț</w:t>
            </w:r>
            <w:r w:rsidRPr="00E64364">
              <w:rPr>
                <w:rFonts w:eastAsia="Calibri" w:cs="Arial"/>
                <w:color w:val="17365D" w:themeColor="text2" w:themeShade="BF"/>
              </w:rPr>
              <w:t>ării nerambursabile care poate fi accesată de fiecare organiza</w:t>
            </w:r>
            <w:r w:rsidRPr="00E64364">
              <w:rPr>
                <w:rFonts w:eastAsia="Calibri" w:cs="Times New Roman"/>
                <w:color w:val="17365D" w:themeColor="text2" w:themeShade="BF"/>
              </w:rPr>
              <w:t>ț</w:t>
            </w:r>
            <w:r w:rsidRPr="00E64364">
              <w:rPr>
                <w:rFonts w:eastAsia="Calibri" w:cs="Arial"/>
                <w:color w:val="17365D" w:themeColor="text2" w:themeShade="BF"/>
              </w:rPr>
              <w:t>ie (în func</w:t>
            </w:r>
            <w:r w:rsidRPr="00E64364">
              <w:rPr>
                <w:rFonts w:eastAsia="Calibri" w:cs="Times New Roman"/>
                <w:color w:val="17365D" w:themeColor="text2" w:themeShade="BF"/>
              </w:rPr>
              <w:t>ț</w:t>
            </w:r>
            <w:r w:rsidRPr="00E64364">
              <w:rPr>
                <w:rFonts w:eastAsia="Calibri" w:cs="Arial"/>
                <w:color w:val="17365D" w:themeColor="text2" w:themeShade="BF"/>
              </w:rPr>
              <w:t xml:space="preserve">ie de tipul acesteia) din cadrul parteneriatului nu depășește valoarea maximă (conform algoritmului prezentat în </w:t>
            </w:r>
            <w:r>
              <w:rPr>
                <w:rFonts w:eastAsia="Calibri" w:cs="Arial"/>
                <w:i/>
                <w:iCs/>
                <w:color w:val="17365D" w:themeColor="text2" w:themeShade="BF"/>
              </w:rPr>
              <w:t>Orientări privind accesarea finanțărilor  în cadrul Programului Operațional Capital Uman 2014-2020</w:t>
            </w:r>
          </w:p>
          <w:p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E</w:t>
            </w:r>
            <w:r w:rsidRPr="00E64364">
              <w:rPr>
                <w:rFonts w:eastAsia="MS Mincho" w:cs="Arial"/>
                <w:color w:val="17365D" w:themeColor="text2" w:themeShade="BF"/>
              </w:rPr>
              <w:t>ste prezentată motivarea selectării și rolul concret al fiecărui partener / fiecărui tip de parteneri.</w:t>
            </w:r>
          </w:p>
          <w:p w:rsidR="0074204F" w:rsidRPr="00E64364" w:rsidRDefault="0074204F" w:rsidP="004A46FE">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Fiecare dintre parteneri, acolo unde este cazul, este implicat în cel pu</w:t>
            </w:r>
            <w:r w:rsidRPr="00E64364">
              <w:rPr>
                <w:rFonts w:eastAsia="Calibri" w:cs="Times New Roman"/>
                <w:color w:val="17365D" w:themeColor="text2" w:themeShade="BF"/>
              </w:rPr>
              <w:t>ț</w:t>
            </w:r>
            <w:r w:rsidRPr="00E64364">
              <w:rPr>
                <w:rFonts w:eastAsia="Calibri" w:cs="Arial"/>
                <w:color w:val="17365D" w:themeColor="text2" w:themeShade="BF"/>
              </w:rPr>
              <w:t>in o activitate relevantă (Prin activități relevante se în</w:t>
            </w:r>
            <w:r w:rsidRPr="00E64364">
              <w:rPr>
                <w:rFonts w:eastAsia="Calibri" w:cs="Times New Roman"/>
                <w:color w:val="17365D" w:themeColor="text2" w:themeShade="BF"/>
              </w:rPr>
              <w:t>ț</w:t>
            </w:r>
            <w:r w:rsidRPr="00E64364">
              <w:rPr>
                <w:rFonts w:eastAsia="Calibri" w:cs="Arial"/>
                <w:color w:val="17365D" w:themeColor="text2" w:themeShade="BF"/>
              </w:rPr>
              <w:t>eleg unele dintre</w:t>
            </w:r>
            <w:r w:rsidRPr="00E64364">
              <w:rPr>
                <w:rFonts w:eastAsia="Calibri" w:cs="Arial"/>
                <w:i/>
                <w:color w:val="17365D" w:themeColor="text2" w:themeShade="BF"/>
              </w:rPr>
              <w:t xml:space="preserve"> </w:t>
            </w:r>
            <w:r w:rsidRPr="00E64364">
              <w:rPr>
                <w:rFonts w:eastAsia="Calibri" w:cs="Arial"/>
                <w:color w:val="17365D" w:themeColor="text2" w:themeShade="BF"/>
              </w:rPr>
              <w:t xml:space="preserve">activitățile </w:t>
            </w:r>
            <w:r>
              <w:rPr>
                <w:rFonts w:eastAsia="Calibri" w:cs="Arial"/>
                <w:color w:val="17365D" w:themeColor="text2" w:themeShade="BF"/>
              </w:rPr>
              <w:t>1-</w:t>
            </w:r>
            <w:r w:rsidR="004A46FE">
              <w:rPr>
                <w:rFonts w:eastAsia="Calibri" w:cs="Arial"/>
                <w:color w:val="17365D" w:themeColor="text2" w:themeShade="BF"/>
              </w:rPr>
              <w:t>2</w:t>
            </w:r>
            <w:r w:rsidRPr="00E64364">
              <w:rPr>
                <w:rFonts w:eastAsia="Calibri" w:cs="Arial"/>
                <w:color w:val="17365D" w:themeColor="text2" w:themeShade="BF"/>
              </w:rPr>
              <w:t xml:space="preserve"> (</w:t>
            </w:r>
            <w:proofErr w:type="spellStart"/>
            <w:r w:rsidRPr="00E64364">
              <w:rPr>
                <w:rFonts w:eastAsia="Calibri" w:cs="Arial"/>
                <w:color w:val="17365D" w:themeColor="text2" w:themeShade="BF"/>
              </w:rPr>
              <w:t>secţiunea</w:t>
            </w:r>
            <w:proofErr w:type="spellEnd"/>
            <w:r w:rsidRPr="00E64364">
              <w:rPr>
                <w:rFonts w:eastAsia="Calibri" w:cs="Arial"/>
                <w:color w:val="17365D" w:themeColor="text2" w:themeShade="BF"/>
              </w:rPr>
              <w:t xml:space="preserve"> 1.3. Tipuri de activități sprijinite) și care contribuie în mod direct la atingerea indicatorilor de realizare/ de rezultat solicitați </w:t>
            </w:r>
            <w:r w:rsidRPr="00E64364">
              <w:rPr>
                <w:rFonts w:eastAsia="Calibri" w:cs="Arial"/>
                <w:color w:val="17365D" w:themeColor="text2" w:themeShade="BF"/>
              </w:rPr>
              <w:lastRenderedPageBreak/>
              <w:t>prin prezenta cerere de propuneri de proiecte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C51E37" w:rsidRPr="00A439D6" w:rsidRDefault="00C51E37" w:rsidP="00C51E37">
            <w:pPr>
              <w:spacing w:before="120" w:after="120" w:line="240" w:lineRule="auto"/>
              <w:jc w:val="both"/>
              <w:rPr>
                <w:rFonts w:eastAsia="Calibri" w:cs="Arial"/>
                <w:color w:val="17365D" w:themeColor="text2" w:themeShade="BF"/>
              </w:rPr>
            </w:pPr>
            <w:r w:rsidRPr="00A11AE9">
              <w:rPr>
                <w:rFonts w:eastAsia="Calibri" w:cs="Arial"/>
                <w:color w:val="17365D" w:themeColor="text2" w:themeShade="BF"/>
              </w:rPr>
              <w:lastRenderedPageBreak/>
              <w:t xml:space="preserve">Tipuri de solicitanți/ parteneri eligibili </w:t>
            </w:r>
          </w:p>
          <w:p w:rsidR="00E0479E" w:rsidRPr="00A439D6" w:rsidRDefault="00E0479E" w:rsidP="009D0911">
            <w:pPr>
              <w:pStyle w:val="Listparagraf"/>
              <w:numPr>
                <w:ilvl w:val="0"/>
                <w:numId w:val="3"/>
              </w:numPr>
              <w:spacing w:before="120" w:after="120" w:line="240" w:lineRule="auto"/>
              <w:contextualSpacing w:val="0"/>
              <w:jc w:val="both"/>
              <w:rPr>
                <w:rFonts w:eastAsia="Calibri" w:cs="Arial"/>
                <w:color w:val="17365D" w:themeColor="text2" w:themeShade="BF"/>
              </w:rPr>
            </w:pPr>
            <w:r w:rsidRPr="00A439D6">
              <w:rPr>
                <w:rFonts w:eastAsia="Calibri" w:cs="Arial"/>
                <w:color w:val="17365D" w:themeColor="text2" w:themeShade="BF"/>
              </w:rPr>
              <w:t xml:space="preserve">Ministerul Sănătății </w:t>
            </w:r>
          </w:p>
          <w:p w:rsidR="00A439D6" w:rsidRPr="00A439D6" w:rsidRDefault="00A439D6" w:rsidP="009D0911">
            <w:pPr>
              <w:pStyle w:val="Listparagraf"/>
              <w:numPr>
                <w:ilvl w:val="0"/>
                <w:numId w:val="3"/>
              </w:numPr>
              <w:spacing w:before="120" w:after="120" w:line="240" w:lineRule="auto"/>
              <w:contextualSpacing w:val="0"/>
              <w:jc w:val="both"/>
              <w:rPr>
                <w:rFonts w:eastAsia="Calibri" w:cs="Arial"/>
                <w:color w:val="17365D" w:themeColor="text2" w:themeShade="BF"/>
              </w:rPr>
            </w:pPr>
            <w:r w:rsidRPr="00A439D6">
              <w:rPr>
                <w:rFonts w:eastAsia="Calibri" w:cs="Arial"/>
                <w:color w:val="17365D" w:themeColor="text2" w:themeShade="BF"/>
              </w:rPr>
              <w:t>Ministerul Sănătății în parteneriat cu actori relevanți (universități, ONG –uri relevante)</w:t>
            </w:r>
          </w:p>
          <w:p w:rsidR="009D0911" w:rsidRPr="00012009" w:rsidRDefault="009D0911" w:rsidP="009D0911">
            <w:pPr>
              <w:pStyle w:val="Listparagraf"/>
              <w:numPr>
                <w:ilvl w:val="0"/>
                <w:numId w:val="3"/>
              </w:numPr>
              <w:spacing w:before="120" w:after="120" w:line="240" w:lineRule="auto"/>
              <w:contextualSpacing w:val="0"/>
              <w:jc w:val="both"/>
              <w:rPr>
                <w:color w:val="17365D"/>
                <w:sz w:val="24"/>
                <w:szCs w:val="24"/>
                <w:lang w:eastAsia="en-GB"/>
              </w:rPr>
            </w:pPr>
            <w:proofErr w:type="spellStart"/>
            <w:r w:rsidRPr="00012009">
              <w:rPr>
                <w:color w:val="17365D"/>
                <w:sz w:val="24"/>
                <w:szCs w:val="24"/>
                <w:lang w:eastAsia="en-GB"/>
              </w:rPr>
              <w:t>Autorităţi</w:t>
            </w:r>
            <w:proofErr w:type="spellEnd"/>
            <w:r w:rsidRPr="00012009">
              <w:rPr>
                <w:color w:val="17365D"/>
                <w:sz w:val="24"/>
                <w:szCs w:val="24"/>
                <w:lang w:eastAsia="en-GB"/>
              </w:rPr>
              <w:t xml:space="preserve"> publice</w:t>
            </w:r>
            <w:r w:rsidR="00A11AE9">
              <w:rPr>
                <w:color w:val="17365D"/>
                <w:sz w:val="24"/>
                <w:szCs w:val="24"/>
                <w:vertAlign w:val="superscript"/>
                <w:lang w:eastAsia="en-GB"/>
              </w:rPr>
              <w:t>2</w:t>
            </w:r>
            <w:r w:rsidRPr="00012009">
              <w:rPr>
                <w:color w:val="17365D"/>
                <w:sz w:val="24"/>
                <w:szCs w:val="24"/>
                <w:lang w:eastAsia="en-GB"/>
              </w:rPr>
              <w:t xml:space="preserve"> (inclusiv cei din </w:t>
            </w:r>
            <w:proofErr w:type="spellStart"/>
            <w:r w:rsidRPr="00012009">
              <w:rPr>
                <w:color w:val="17365D"/>
                <w:sz w:val="24"/>
                <w:szCs w:val="24"/>
                <w:lang w:eastAsia="en-GB"/>
              </w:rPr>
              <w:t>autorităţile</w:t>
            </w:r>
            <w:proofErr w:type="spellEnd"/>
            <w:r w:rsidRPr="00012009">
              <w:rPr>
                <w:color w:val="17365D"/>
                <w:sz w:val="24"/>
                <w:szCs w:val="24"/>
                <w:lang w:eastAsia="en-GB"/>
              </w:rPr>
              <w:t xml:space="preserve"> de sănătate publică, institutele </w:t>
            </w:r>
            <w:proofErr w:type="spellStart"/>
            <w:r w:rsidRPr="00012009">
              <w:rPr>
                <w:color w:val="17365D"/>
                <w:sz w:val="24"/>
                <w:szCs w:val="24"/>
                <w:lang w:eastAsia="en-GB"/>
              </w:rPr>
              <w:t>şi</w:t>
            </w:r>
            <w:proofErr w:type="spellEnd"/>
            <w:r w:rsidRPr="00012009">
              <w:rPr>
                <w:color w:val="17365D"/>
                <w:sz w:val="24"/>
                <w:szCs w:val="24"/>
                <w:lang w:eastAsia="en-GB"/>
              </w:rPr>
              <w:t xml:space="preserve"> </w:t>
            </w:r>
            <w:proofErr w:type="spellStart"/>
            <w:r w:rsidRPr="00012009">
              <w:rPr>
                <w:color w:val="17365D"/>
                <w:sz w:val="24"/>
                <w:szCs w:val="24"/>
                <w:lang w:eastAsia="en-GB"/>
              </w:rPr>
              <w:t>instituţiile</w:t>
            </w:r>
            <w:proofErr w:type="spellEnd"/>
            <w:r w:rsidRPr="00012009">
              <w:rPr>
                <w:color w:val="17365D"/>
                <w:sz w:val="24"/>
                <w:szCs w:val="24"/>
                <w:lang w:eastAsia="en-GB"/>
              </w:rPr>
              <w:t xml:space="preserve"> medicale) în parteneriat cu actori relevanți (universități, ONG –uri relevante)</w:t>
            </w:r>
          </w:p>
          <w:p w:rsidR="00C51E37" w:rsidRPr="00A11AE9" w:rsidRDefault="00C51E37" w:rsidP="009D0911">
            <w:pPr>
              <w:numPr>
                <w:ilvl w:val="0"/>
                <w:numId w:val="3"/>
              </w:numPr>
              <w:suppressAutoHyphens/>
              <w:spacing w:before="120" w:after="120" w:line="240" w:lineRule="auto"/>
              <w:jc w:val="both"/>
              <w:rPr>
                <w:rFonts w:eastAsia="Calibri" w:cs="Arial"/>
                <w:color w:val="17365D" w:themeColor="text2" w:themeShade="BF"/>
              </w:rPr>
            </w:pPr>
            <w:r w:rsidRPr="00A11AE9">
              <w:rPr>
                <w:rFonts w:eastAsia="Calibri" w:cs="Arial"/>
                <w:color w:val="17365D" w:themeColor="text2" w:themeShade="BF"/>
              </w:rPr>
              <w:t xml:space="preserve">Autoritățile </w:t>
            </w:r>
            <w:r w:rsidR="00E0479E" w:rsidRPr="00A11AE9">
              <w:rPr>
                <w:rFonts w:eastAsia="Calibri" w:cs="Arial"/>
                <w:color w:val="17365D" w:themeColor="text2" w:themeShade="BF"/>
              </w:rPr>
              <w:t>ale sistemului de sănătate publică</w:t>
            </w:r>
            <w:r w:rsidRPr="00A11AE9">
              <w:rPr>
                <w:rFonts w:eastAsia="Calibri" w:cs="Arial"/>
                <w:color w:val="17365D" w:themeColor="text2" w:themeShade="BF"/>
              </w:rPr>
              <w:t xml:space="preserve"> cu responsabilități în domeniu, în parteneriat cu actori cu expertiză relevantă</w:t>
            </w:r>
            <w:r w:rsidR="00A11AE9">
              <w:rPr>
                <w:rFonts w:eastAsia="Calibri" w:cs="Arial"/>
                <w:color w:val="17365D" w:themeColor="text2" w:themeShade="BF"/>
                <w:vertAlign w:val="superscript"/>
              </w:rPr>
              <w:t>3</w:t>
            </w:r>
            <w:r w:rsidR="00A11AE9">
              <w:rPr>
                <w:rFonts w:eastAsia="Calibri" w:cs="Arial"/>
                <w:color w:val="17365D" w:themeColor="text2" w:themeShade="BF"/>
              </w:rPr>
              <w:t xml:space="preserve"> </w:t>
            </w:r>
            <w:r w:rsidRPr="00A11AE9">
              <w:rPr>
                <w:rFonts w:eastAsia="Calibri" w:cs="Arial"/>
                <w:color w:val="17365D" w:themeColor="text2" w:themeShade="BF"/>
              </w:rPr>
              <w:t xml:space="preserve"> pentru acțiunile selectate</w:t>
            </w:r>
          </w:p>
          <w:p w:rsidR="0074204F" w:rsidRPr="00E64364" w:rsidRDefault="0074204F" w:rsidP="009D0911">
            <w:pPr>
              <w:numPr>
                <w:ilvl w:val="0"/>
                <w:numId w:val="3"/>
              </w:numPr>
              <w:suppressAutoHyphen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Selec</w:t>
            </w:r>
            <w:r w:rsidRPr="00E64364">
              <w:rPr>
                <w:rFonts w:eastAsia="Calibri" w:cs="Times New Roman"/>
                <w:color w:val="17365D" w:themeColor="text2" w:themeShade="BF"/>
              </w:rPr>
              <w:t>ț</w:t>
            </w:r>
            <w:r w:rsidRPr="00E64364">
              <w:rPr>
                <w:rFonts w:eastAsia="Calibri" w:cs="Arial"/>
                <w:color w:val="17365D" w:themeColor="text2" w:themeShade="BF"/>
              </w:rPr>
              <w:t>ia partenerului/partenerilor s-a realizat cu respectarea legisla</w:t>
            </w:r>
            <w:r w:rsidRPr="00E64364">
              <w:rPr>
                <w:rFonts w:eastAsia="Calibri" w:cs="Times New Roman"/>
                <w:color w:val="17365D" w:themeColor="text2" w:themeShade="BF"/>
              </w:rPr>
              <w:t>ț</w:t>
            </w:r>
            <w:r w:rsidRPr="00E64364">
              <w:rPr>
                <w:rFonts w:eastAsia="Calibri" w:cs="Arial"/>
                <w:color w:val="17365D" w:themeColor="text2" w:themeShade="BF"/>
              </w:rPr>
              <w:t>iei na</w:t>
            </w:r>
            <w:r w:rsidRPr="00E64364">
              <w:rPr>
                <w:rFonts w:eastAsia="Calibri" w:cs="Times New Roman"/>
                <w:color w:val="17365D" w:themeColor="text2" w:themeShade="BF"/>
              </w:rPr>
              <w:t>ț</w:t>
            </w:r>
            <w:r w:rsidRPr="00E64364">
              <w:rPr>
                <w:rFonts w:eastAsia="Calibri" w:cs="Arial"/>
                <w:color w:val="17365D" w:themeColor="text2" w:themeShade="BF"/>
              </w:rPr>
              <w:t>ionale</w:t>
            </w:r>
            <w:r w:rsidR="001C2E64">
              <w:rPr>
                <w:rFonts w:eastAsia="Calibri" w:cs="Arial"/>
                <w:color w:val="17365D" w:themeColor="text2" w:themeShade="BF"/>
              </w:rPr>
              <w:t xml:space="preserve"> și europene</w:t>
            </w:r>
            <w:bookmarkStart w:id="7" w:name="_GoBack"/>
            <w:bookmarkEnd w:id="7"/>
            <w:r w:rsidRPr="00E64364">
              <w:rPr>
                <w:rFonts w:eastAsia="Calibri" w:cs="Arial"/>
                <w:color w:val="17365D" w:themeColor="text2" w:themeShade="BF"/>
              </w:rPr>
              <w:t>. Parteneriatul demonstrează capacitate opera</w:t>
            </w:r>
            <w:r w:rsidRPr="00E64364">
              <w:rPr>
                <w:rFonts w:eastAsia="Calibri" w:cs="Times New Roman"/>
                <w:color w:val="17365D" w:themeColor="text2" w:themeShade="BF"/>
              </w:rPr>
              <w:t>ț</w:t>
            </w:r>
            <w:r w:rsidRPr="00E64364">
              <w:rPr>
                <w:rFonts w:eastAsia="Calibri" w:cs="Arial"/>
                <w:color w:val="17365D" w:themeColor="text2" w:themeShade="BF"/>
              </w:rPr>
              <w:t>ională, prin existen</w:t>
            </w:r>
            <w:r w:rsidRPr="00E64364">
              <w:rPr>
                <w:rFonts w:eastAsia="Calibri" w:cs="Times New Roman"/>
                <w:color w:val="17365D" w:themeColor="text2" w:themeShade="BF"/>
              </w:rPr>
              <w:t>ț</w:t>
            </w:r>
            <w:r w:rsidRPr="00E64364">
              <w:rPr>
                <w:rFonts w:eastAsia="Calibri" w:cs="Arial"/>
                <w:color w:val="17365D" w:themeColor="text2" w:themeShade="BF"/>
              </w:rPr>
              <w:t>a resurselor, în structura şi volumul necesare.</w:t>
            </w:r>
          </w:p>
          <w:p w:rsidR="0074204F" w:rsidRPr="00E64364" w:rsidRDefault="0074204F" w:rsidP="009D0911">
            <w:pPr>
              <w:numPr>
                <w:ilvl w:val="0"/>
                <w:numId w:val="3"/>
              </w:numPr>
              <w:suppressAutoHyphen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 xml:space="preserve">Parteneriatul demonstrează capacitate financiară: dispune de resursele financiare necesare, din surse proprii sau atrase, corespunzător graficelor de </w:t>
            </w:r>
            <w:r w:rsidRPr="00E64364">
              <w:rPr>
                <w:rFonts w:eastAsia="Calibri" w:cs="Arial"/>
                <w:color w:val="17365D" w:themeColor="text2" w:themeShade="BF"/>
              </w:rPr>
              <w:lastRenderedPageBreak/>
              <w:t>plă</w:t>
            </w:r>
            <w:r w:rsidRPr="00E64364">
              <w:rPr>
                <w:rFonts w:eastAsia="Calibri" w:cs="Times New Roman"/>
                <w:color w:val="17365D" w:themeColor="text2" w:themeShade="BF"/>
              </w:rPr>
              <w:t>ț</w:t>
            </w:r>
            <w:r w:rsidRPr="00E64364">
              <w:rPr>
                <w:rFonts w:eastAsia="Calibri" w:cs="Arial"/>
                <w:color w:val="17365D" w:themeColor="text2" w:themeShade="BF"/>
              </w:rPr>
              <w:t>i prevăzute în proiect.</w:t>
            </w:r>
          </w:p>
          <w:p w:rsidR="00471ABD" w:rsidRPr="00A11AE9" w:rsidRDefault="0074204F" w:rsidP="009D0911">
            <w:pPr>
              <w:numPr>
                <w:ilvl w:val="0"/>
                <w:numId w:val="3"/>
              </w:numPr>
              <w:suppressAutoHyphens/>
              <w:spacing w:before="120" w:after="120" w:line="240" w:lineRule="auto"/>
              <w:jc w:val="both"/>
              <w:rPr>
                <w:rFonts w:ascii="Calibri" w:hAnsi="Calibri"/>
                <w:color w:val="17365D" w:themeColor="text2" w:themeShade="BF"/>
              </w:rPr>
            </w:pPr>
            <w:r w:rsidRPr="00E64364">
              <w:rPr>
                <w:rFonts w:eastAsia="Calibri" w:cs="Arial"/>
                <w:color w:val="17365D" w:themeColor="text2" w:themeShade="BF"/>
              </w:rPr>
              <w:t>Activită</w:t>
            </w:r>
            <w:r w:rsidRPr="00E64364">
              <w:rPr>
                <w:rFonts w:eastAsia="Calibri" w:cs="Times New Roman"/>
                <w:color w:val="17365D" w:themeColor="text2" w:themeShade="BF"/>
              </w:rPr>
              <w:t>ț</w:t>
            </w:r>
            <w:r w:rsidRPr="00E64364">
              <w:rPr>
                <w:rFonts w:eastAsia="Calibri" w:cs="Arial"/>
                <w:color w:val="17365D" w:themeColor="text2" w:themeShade="BF"/>
              </w:rPr>
              <w:t>ile de subcontractare se realizează numai de către solicitantul de finan</w:t>
            </w:r>
            <w:r w:rsidRPr="00E64364">
              <w:rPr>
                <w:rFonts w:eastAsia="Calibri" w:cs="Times New Roman"/>
                <w:color w:val="17365D" w:themeColor="text2" w:themeShade="BF"/>
              </w:rPr>
              <w:t>ț</w:t>
            </w:r>
            <w:r w:rsidRPr="00E64364">
              <w:rPr>
                <w:rFonts w:eastAsia="Calibri" w:cs="Arial"/>
                <w:color w:val="17365D" w:themeColor="text2" w:themeShade="BF"/>
              </w:rPr>
              <w:t xml:space="preserve">are, nu </w:t>
            </w:r>
            <w:proofErr w:type="spellStart"/>
            <w:r w:rsidRPr="00E64364">
              <w:rPr>
                <w:rFonts w:eastAsia="Calibri" w:cs="Arial"/>
                <w:color w:val="17365D" w:themeColor="text2" w:themeShade="BF"/>
              </w:rPr>
              <w:t>şi</w:t>
            </w:r>
            <w:proofErr w:type="spellEnd"/>
            <w:r w:rsidRPr="00E64364">
              <w:rPr>
                <w:rFonts w:eastAsia="Calibri" w:cs="Arial"/>
                <w:color w:val="17365D" w:themeColor="text2" w:themeShade="BF"/>
              </w:rPr>
              <w:t xml:space="preserve"> de partenerul acestuia</w:t>
            </w:r>
            <w:r w:rsidRPr="00E64364">
              <w:rPr>
                <w:rStyle w:val="Referinnotdesubsol"/>
                <w:rFonts w:eastAsia="Calibri" w:cs="Arial"/>
                <w:color w:val="17365D" w:themeColor="text2" w:themeShade="BF"/>
              </w:rPr>
              <w:footnoteReference w:id="2"/>
            </w:r>
            <w:r w:rsidRPr="00E64364">
              <w:rPr>
                <w:rFonts w:eastAsia="Calibri" w:cs="Arial"/>
                <w:color w:val="17365D" w:themeColor="text2" w:themeShade="BF"/>
              </w:rPr>
              <w:t>.</w:t>
            </w:r>
            <w:r w:rsidR="00144E93">
              <w:rPr>
                <w:rFonts w:eastAsia="Calibri" w:cs="Arial"/>
                <w:color w:val="17365D" w:themeColor="text2" w:themeShade="BF"/>
              </w:rPr>
              <w:t xml:space="preserve"> </w:t>
            </w:r>
            <w:r w:rsidR="00471ABD" w:rsidRPr="00C93860">
              <w:rPr>
                <w:rFonts w:ascii="Calibri" w:hAnsi="Calibri"/>
                <w:color w:val="17365D" w:themeColor="text2" w:themeShade="BF"/>
                <w:lang w:val="af-ZA"/>
              </w:rPr>
              <w:t xml:space="preserve">Prin excepție, partenerii pot subcontracta activități/subactivități suport (de ex., organizare evenimente, </w:t>
            </w:r>
            <w:r w:rsidR="00471ABD" w:rsidRPr="00C93860">
              <w:rPr>
                <w:rFonts w:ascii="Calibri" w:hAnsi="Calibri"/>
                <w:color w:val="17365D" w:themeColor="text2" w:themeShade="BF"/>
              </w:rPr>
              <w:t xml:space="preserve">pachete complete </w:t>
            </w:r>
            <w:r w:rsidR="00506F11" w:rsidRPr="00C93860">
              <w:rPr>
                <w:rFonts w:ascii="Calibri" w:hAnsi="Calibri"/>
                <w:color w:val="17365D" w:themeColor="text2" w:themeShade="BF"/>
              </w:rPr>
              <w:t>conținând</w:t>
            </w:r>
            <w:r w:rsidR="00471ABD" w:rsidRPr="00C93860">
              <w:rPr>
                <w:rFonts w:ascii="Calibri" w:hAnsi="Calibri"/>
                <w:color w:val="17365D" w:themeColor="text2" w:themeShade="BF"/>
              </w:rPr>
              <w:t xml:space="preserve"> transport </w:t>
            </w:r>
            <w:proofErr w:type="spellStart"/>
            <w:r w:rsidR="00471ABD" w:rsidRPr="00C93860">
              <w:rPr>
                <w:rFonts w:ascii="Calibri" w:hAnsi="Calibri"/>
                <w:color w:val="17365D" w:themeColor="text2" w:themeShade="BF"/>
              </w:rPr>
              <w:t>şi</w:t>
            </w:r>
            <w:proofErr w:type="spellEnd"/>
            <w:r w:rsidR="00471ABD" w:rsidRPr="00C93860">
              <w:rPr>
                <w:rFonts w:ascii="Calibri" w:hAnsi="Calibri"/>
                <w:color w:val="17365D" w:themeColor="text2" w:themeShade="BF"/>
              </w:rPr>
              <w:t xml:space="preserve"> cazare a </w:t>
            </w:r>
            <w:r w:rsidR="00506F11" w:rsidRPr="00C93860">
              <w:rPr>
                <w:rFonts w:ascii="Calibri" w:hAnsi="Calibri"/>
                <w:color w:val="17365D" w:themeColor="text2" w:themeShade="BF"/>
              </w:rPr>
              <w:t>participanților</w:t>
            </w:r>
            <w:r w:rsidR="00471ABD" w:rsidRPr="00C93860">
              <w:rPr>
                <w:rFonts w:ascii="Calibri" w:hAnsi="Calibri"/>
                <w:color w:val="17365D" w:themeColor="text2" w:themeShade="BF"/>
              </w:rPr>
              <w:t xml:space="preserve"> </w:t>
            </w:r>
            <w:proofErr w:type="spellStart"/>
            <w:r w:rsidR="00471ABD" w:rsidRPr="00C93860">
              <w:rPr>
                <w:rFonts w:ascii="Calibri" w:hAnsi="Calibri"/>
                <w:color w:val="17365D" w:themeColor="text2" w:themeShade="BF"/>
              </w:rPr>
              <w:t>şi</w:t>
            </w:r>
            <w:proofErr w:type="spellEnd"/>
            <w:r w:rsidR="00471ABD" w:rsidRPr="00C93860">
              <w:rPr>
                <w:rFonts w:ascii="Calibri" w:hAnsi="Calibri"/>
                <w:color w:val="17365D" w:themeColor="text2" w:themeShade="BF"/>
              </w:rPr>
              <w:t>/sau a personalului propriu, sonorizare, interpretariat, tipărituri</w:t>
            </w:r>
            <w:r w:rsidR="00471ABD" w:rsidRPr="00C93860">
              <w:rPr>
                <w:rFonts w:ascii="Calibri" w:hAnsi="Calibri"/>
                <w:color w:val="17365D" w:themeColor="text2" w:themeShade="BF"/>
                <w:lang w:val="af-ZA"/>
              </w:rPr>
              <w:t xml:space="preserve">), dar nu și activități relevante, pentru care au fost selectați ca parteneri în baza expertizei în domeniu </w:t>
            </w:r>
            <w:r w:rsidR="00471ABD" w:rsidRPr="00C93860">
              <w:rPr>
                <w:rFonts w:ascii="Calibri" w:eastAsia="Calibri" w:hAnsi="Calibri" w:cs="Arial"/>
                <w:color w:val="17365D" w:themeColor="text2" w:themeShade="BF"/>
              </w:rPr>
              <w:t xml:space="preserve">(conform algoritmului prezentat în </w:t>
            </w:r>
            <w:r w:rsidR="00471ABD" w:rsidRPr="00C93860">
              <w:rPr>
                <w:rFonts w:ascii="Calibri" w:eastAsia="Calibri" w:hAnsi="Calibri" w:cs="Arial"/>
                <w:i/>
                <w:iCs/>
                <w:color w:val="17365D" w:themeColor="text2" w:themeShade="BF"/>
              </w:rPr>
              <w:t>Orientări privind accesarea finanțărilor  în cadrul Programului Operațional Capital Uman 2014-2020</w:t>
            </w:r>
          </w:p>
          <w:p w:rsidR="00E0479E" w:rsidRPr="00C93860" w:rsidRDefault="00E0479E" w:rsidP="009D0911">
            <w:pPr>
              <w:numPr>
                <w:ilvl w:val="0"/>
                <w:numId w:val="3"/>
              </w:numPr>
              <w:suppressAutoHyphens/>
              <w:spacing w:before="120" w:after="120" w:line="240" w:lineRule="auto"/>
              <w:jc w:val="both"/>
              <w:rPr>
                <w:rFonts w:ascii="Calibri" w:hAnsi="Calibri"/>
                <w:color w:val="17365D" w:themeColor="text2" w:themeShade="BF"/>
              </w:rPr>
            </w:pPr>
            <w:r w:rsidRPr="00C93860">
              <w:rPr>
                <w:rFonts w:ascii="Calibri" w:hAnsi="Calibri"/>
                <w:color w:val="17365D" w:themeColor="text2" w:themeShade="BF"/>
              </w:rPr>
              <w:t>Alocarea financiară gestionată de Beneficiar/lider de parteneriat trebuie să fie mai mare decât alocarea financiară gestionată de oricare alt membru al parteneriatului</w:t>
            </w:r>
          </w:p>
          <w:p w:rsidR="0074204F" w:rsidRPr="00E64364" w:rsidRDefault="0074204F" w:rsidP="00A11AE9">
            <w:pPr>
              <w:suppressAutoHyphens/>
              <w:spacing w:before="120" w:after="120" w:line="240" w:lineRule="auto"/>
              <w:ind w:left="368"/>
              <w:jc w:val="both"/>
              <w:rPr>
                <w:color w:val="17365D" w:themeColor="text2" w:themeShade="BF"/>
              </w:rPr>
            </w:pPr>
          </w:p>
        </w:tc>
      </w:tr>
      <w:tr w:rsidR="0074204F" w:rsidRPr="00E64364" w:rsidTr="00A11AE9">
        <w:trPr>
          <w:trHeight w:val="1036"/>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Pr>
                <w:rFonts w:eastAsia="Calibri" w:cs="Arial"/>
                <w:color w:val="17365D" w:themeColor="text2" w:themeShade="BF"/>
              </w:rPr>
              <w:lastRenderedPageBreak/>
              <w:t>A2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207D9"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9207D9">
              <w:rPr>
                <w:rFonts w:eastAsia="Calibri" w:cs="Arial"/>
                <w:color w:val="17365D" w:themeColor="text2" w:themeShade="BF"/>
              </w:rPr>
              <w:t>Solicitantului/partenerii</w:t>
            </w:r>
            <w:r>
              <w:rPr>
                <w:rFonts w:eastAsia="Calibri" w:cs="Arial"/>
                <w:color w:val="17365D" w:themeColor="text2" w:themeShade="BF"/>
              </w:rPr>
              <w:t xml:space="preserve"> trebuie să îndeplinească</w:t>
            </w:r>
            <w:r w:rsidRPr="009207D9">
              <w:rPr>
                <w:rFonts w:eastAsia="Calibri" w:cs="Arial"/>
                <w:color w:val="17365D" w:themeColor="text2" w:themeShade="BF"/>
              </w:rPr>
              <w:t xml:space="preserve"> condiții</w:t>
            </w:r>
            <w:r>
              <w:rPr>
                <w:rFonts w:eastAsia="Calibri" w:cs="Arial"/>
                <w:color w:val="17365D" w:themeColor="text2" w:themeShade="BF"/>
              </w:rPr>
              <w:t>le</w:t>
            </w:r>
            <w:r w:rsidRPr="009207D9">
              <w:rPr>
                <w:rFonts w:eastAsia="Calibri" w:cs="Arial"/>
                <w:color w:val="17365D" w:themeColor="text2" w:themeShade="BF"/>
              </w:rPr>
              <w:t xml:space="preserve"> specifice</w:t>
            </w:r>
            <w:r>
              <w:rPr>
                <w:rFonts w:eastAsia="Calibri" w:cs="Arial"/>
                <w:color w:val="17365D" w:themeColor="text2" w:themeShade="BF"/>
              </w:rPr>
              <w:t xml:space="preserve"> de eligibilitate aferente prezentei CPP</w:t>
            </w:r>
          </w:p>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suppressAutoHyphens/>
              <w:spacing w:before="120" w:after="120" w:line="240" w:lineRule="auto"/>
              <w:ind w:left="292"/>
              <w:jc w:val="both"/>
              <w:rPr>
                <w:rFonts w:eastAsia="Calibri" w:cs="Arial"/>
                <w:color w:val="17365D" w:themeColor="text2" w:themeShade="BF"/>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9207D9" w:rsidRDefault="0074204F" w:rsidP="0074204F">
            <w:pPr>
              <w:numPr>
                <w:ilvl w:val="0"/>
                <w:numId w:val="4"/>
              </w:numPr>
              <w:suppressAutoHyphens/>
              <w:spacing w:before="120" w:after="120" w:line="240" w:lineRule="auto"/>
              <w:jc w:val="both"/>
              <w:rPr>
                <w:rFonts w:eastAsia="Calibri" w:cs="Arial"/>
                <w:color w:val="17365D" w:themeColor="text2" w:themeShade="BF"/>
              </w:rPr>
            </w:pPr>
            <w:r w:rsidRPr="009207D9">
              <w:rPr>
                <w:rFonts w:eastAsia="Calibri" w:cs="Arial"/>
                <w:color w:val="17365D" w:themeColor="text2" w:themeShade="BF"/>
              </w:rPr>
              <w:t>Fiecare parteneriat creat astfel din aceleași entități va primi finanțare pentru un singur proiect în cadrul prezentei cereri de propuneri de proiecte.</w:t>
            </w:r>
          </w:p>
          <w:p w:rsidR="0074204F" w:rsidRPr="009207D9" w:rsidRDefault="0074204F" w:rsidP="0074204F">
            <w:pPr>
              <w:numPr>
                <w:ilvl w:val="0"/>
                <w:numId w:val="4"/>
              </w:numPr>
              <w:suppressAutoHyphens/>
              <w:spacing w:before="120" w:after="120" w:line="240" w:lineRule="auto"/>
              <w:jc w:val="both"/>
              <w:rPr>
                <w:rFonts w:eastAsia="Calibri" w:cs="Arial"/>
                <w:color w:val="17365D" w:themeColor="text2" w:themeShade="BF"/>
              </w:rPr>
            </w:pPr>
            <w:r w:rsidRPr="009207D9">
              <w:rPr>
                <w:rFonts w:eastAsia="Calibri" w:cs="Arial"/>
                <w:color w:val="17365D" w:themeColor="text2" w:themeShade="BF"/>
              </w:rPr>
              <w:t>În cazul actorilor cu expertiză relevantă pentru acțiunile selectate, este obligatorie respectarea următoarelor condiții în funcție de domeniul de activitate:</w:t>
            </w:r>
          </w:p>
          <w:p w:rsidR="0074204F" w:rsidRPr="009207D9" w:rsidRDefault="00FF0A3F" w:rsidP="00FF0A3F">
            <w:pPr>
              <w:suppressAutoHyphens/>
              <w:spacing w:before="120" w:after="120" w:line="240" w:lineRule="auto"/>
              <w:ind w:left="8"/>
              <w:jc w:val="both"/>
              <w:rPr>
                <w:rFonts w:eastAsia="Calibri" w:cs="Arial"/>
                <w:b/>
                <w:color w:val="17365D" w:themeColor="text2" w:themeShade="BF"/>
              </w:rPr>
            </w:pPr>
            <w:r>
              <w:rPr>
                <w:rFonts w:eastAsia="Calibri" w:cs="Arial"/>
                <w:b/>
                <w:color w:val="17365D" w:themeColor="text2" w:themeShade="BF"/>
              </w:rPr>
              <w:t>M</w:t>
            </w:r>
            <w:r w:rsidR="0074204F" w:rsidRPr="009207D9">
              <w:rPr>
                <w:rFonts w:eastAsia="Calibri" w:cs="Arial"/>
                <w:b/>
                <w:color w:val="17365D" w:themeColor="text2" w:themeShade="BF"/>
              </w:rPr>
              <w:t>edical</w:t>
            </w:r>
          </w:p>
          <w:p w:rsidR="0074204F" w:rsidRPr="009207D9" w:rsidRDefault="0074204F" w:rsidP="0074204F">
            <w:pPr>
              <w:numPr>
                <w:ilvl w:val="0"/>
                <w:numId w:val="4"/>
              </w:numPr>
              <w:suppressAutoHyphens/>
              <w:spacing w:before="120" w:after="120" w:line="240" w:lineRule="auto"/>
              <w:jc w:val="both"/>
              <w:rPr>
                <w:rFonts w:eastAsia="Calibri" w:cs="Arial"/>
                <w:color w:val="17365D" w:themeColor="text2" w:themeShade="BF"/>
              </w:rPr>
            </w:pPr>
            <w:r w:rsidRPr="009207D9">
              <w:rPr>
                <w:rFonts w:eastAsia="Calibri" w:cs="Arial"/>
                <w:color w:val="17365D" w:themeColor="text2" w:themeShade="BF"/>
              </w:rPr>
              <w:t xml:space="preserve">furnizorii de servicii medicale să fie </w:t>
            </w:r>
            <w:r w:rsidR="00A609C0">
              <w:rPr>
                <w:rFonts w:eastAsia="Calibri" w:cs="Arial"/>
                <w:color w:val="17365D" w:themeColor="text2" w:themeShade="BF"/>
              </w:rPr>
              <w:t xml:space="preserve">acreditați </w:t>
            </w:r>
            <w:r w:rsidRPr="009207D9">
              <w:rPr>
                <w:rFonts w:eastAsia="Calibri" w:cs="Arial"/>
                <w:color w:val="17365D" w:themeColor="text2" w:themeShade="BF"/>
              </w:rPr>
              <w:t>conform legii</w:t>
            </w:r>
            <w:r w:rsidR="00AA52E0">
              <w:rPr>
                <w:rFonts w:eastAsia="Calibri" w:cs="Arial"/>
                <w:color w:val="17365D" w:themeColor="text2" w:themeShade="BF"/>
              </w:rPr>
              <w:t xml:space="preserve"> </w:t>
            </w:r>
          </w:p>
          <w:p w:rsidR="0074204F" w:rsidRPr="00E64364" w:rsidRDefault="0074204F" w:rsidP="00EB0688">
            <w:pPr>
              <w:suppressAutoHyphens/>
              <w:spacing w:before="120" w:after="120" w:line="240" w:lineRule="auto"/>
              <w:ind w:left="8"/>
              <w:jc w:val="both"/>
              <w:rPr>
                <w:rFonts w:eastAsia="Calibri" w:cs="Arial"/>
                <w:color w:val="17365D" w:themeColor="text2" w:themeShade="BF"/>
              </w:rPr>
            </w:pPr>
          </w:p>
        </w:tc>
      </w:tr>
      <w:tr w:rsidR="0074204F" w:rsidRPr="00E64364" w:rsidTr="00A11AE9">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b/>
                <w:i/>
                <w:color w:val="17365D" w:themeColor="text2" w:themeShade="BF"/>
              </w:rPr>
            </w:pPr>
            <w:r w:rsidRPr="00E64364">
              <w:rPr>
                <w:rFonts w:eastAsia="Calibri" w:cs="Arial"/>
                <w:b/>
                <w:i/>
                <w:color w:val="17365D" w:themeColor="text2" w:themeShade="BF"/>
              </w:rPr>
              <w:t xml:space="preserve">B. Eligibilitatea proiectului </w:t>
            </w:r>
          </w:p>
        </w:tc>
      </w:tr>
      <w:tr w:rsidR="0074204F" w:rsidRPr="00E64364"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B1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Proiectul propus spre finan</w:t>
            </w:r>
            <w:r w:rsidRPr="00E64364">
              <w:rPr>
                <w:rFonts w:eastAsia="Calibri" w:cs="Times New Roman"/>
                <w:color w:val="17365D" w:themeColor="text2" w:themeShade="BF"/>
              </w:rPr>
              <w:t>ț</w:t>
            </w:r>
            <w:r w:rsidRPr="00E64364">
              <w:rPr>
                <w:rFonts w:eastAsia="Calibri" w:cs="Arial"/>
                <w:color w:val="17365D" w:themeColor="text2" w:themeShade="BF"/>
              </w:rPr>
              <w:t>are (activită</w:t>
            </w:r>
            <w:r w:rsidRPr="00E64364">
              <w:rPr>
                <w:rFonts w:eastAsia="Calibri" w:cs="Times New Roman"/>
                <w:color w:val="17365D" w:themeColor="text2" w:themeShade="BF"/>
              </w:rPr>
              <w:t>ț</w:t>
            </w:r>
            <w:r w:rsidRPr="00E64364">
              <w:rPr>
                <w:rFonts w:eastAsia="Calibri" w:cs="Arial"/>
                <w:color w:val="17365D" w:themeColor="text2" w:themeShade="BF"/>
              </w:rPr>
              <w:t xml:space="preserve">ile proiectului, cu aceleaşi rezultate, pentru aceiaşi membri ai grupului </w:t>
            </w:r>
            <w:r w:rsidRPr="00E64364">
              <w:rPr>
                <w:rFonts w:eastAsia="Calibri" w:cs="Times New Roman"/>
                <w:color w:val="17365D" w:themeColor="text2" w:themeShade="BF"/>
              </w:rPr>
              <w:t>ț</w:t>
            </w:r>
            <w:r w:rsidRPr="00E64364">
              <w:rPr>
                <w:rFonts w:eastAsia="Calibri" w:cs="Arial"/>
                <w:color w:val="17365D" w:themeColor="text2" w:themeShade="BF"/>
              </w:rPr>
              <w:t>intă) a mai beneficiat de sprijin financiar din fonduri nerambursabile (dublă finan</w:t>
            </w:r>
            <w:r w:rsidRPr="00E64364">
              <w:rPr>
                <w:rFonts w:eastAsia="Calibri" w:cs="Times New Roman"/>
                <w:color w:val="17365D" w:themeColor="text2" w:themeShade="BF"/>
              </w:rPr>
              <w:t>ț</w:t>
            </w:r>
            <w:r w:rsidRPr="00E64364">
              <w:rPr>
                <w:rFonts w:eastAsia="Calibri" w:cs="Arial"/>
                <w:color w:val="17365D" w:themeColor="text2" w:themeShade="BF"/>
              </w:rPr>
              <w:t>are)?</w:t>
            </w:r>
            <w:r w:rsidRPr="00E64364">
              <w:rPr>
                <w:rStyle w:val="Referinnotdesubsol"/>
                <w:rFonts w:eastAsia="Calibri" w:cs="Arial"/>
                <w:color w:val="17365D" w:themeColor="text2" w:themeShade="BF"/>
              </w:rPr>
              <w:footnoteReference w:id="3"/>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Se verifică dacă solicitantul a bifat NU în cererea de finan</w:t>
            </w:r>
            <w:r w:rsidRPr="00E64364">
              <w:rPr>
                <w:rFonts w:eastAsia="Calibri" w:cs="Times New Roman"/>
                <w:color w:val="17365D" w:themeColor="text2" w:themeShade="BF"/>
              </w:rPr>
              <w:t>ț</w:t>
            </w:r>
            <w:r w:rsidRPr="00E64364">
              <w:rPr>
                <w:rFonts w:eastAsia="Calibri" w:cs="Arial"/>
                <w:color w:val="17365D" w:themeColor="text2" w:themeShade="BF"/>
              </w:rPr>
              <w:t xml:space="preserve">are.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E64364" w:rsidRDefault="0074204F" w:rsidP="00287B6E">
            <w:pPr>
              <w:spacing w:before="120" w:after="120" w:line="240" w:lineRule="auto"/>
              <w:jc w:val="both"/>
              <w:rPr>
                <w:rFonts w:eastAsia="Calibri" w:cs="Arial"/>
                <w:color w:val="17365D" w:themeColor="text2" w:themeShade="BF"/>
              </w:rPr>
            </w:pPr>
          </w:p>
        </w:tc>
      </w:tr>
      <w:tr w:rsidR="0074204F" w:rsidRPr="00E64364"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B2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Proiectul se încadrează în programul opera</w:t>
            </w:r>
            <w:r w:rsidRPr="00E64364">
              <w:rPr>
                <w:rFonts w:eastAsia="Calibri" w:cs="Times New Roman"/>
                <w:color w:val="17365D" w:themeColor="text2" w:themeShade="BF"/>
              </w:rPr>
              <w:t>ț</w:t>
            </w:r>
            <w:r w:rsidRPr="00E64364">
              <w:rPr>
                <w:rFonts w:eastAsia="Calibri" w:cs="Arial"/>
                <w:color w:val="17365D" w:themeColor="text2" w:themeShade="BF"/>
              </w:rPr>
              <w:t>ional, conform specificului de finan</w:t>
            </w:r>
            <w:r w:rsidRPr="00E64364">
              <w:rPr>
                <w:rFonts w:eastAsia="Calibri" w:cs="Times New Roman"/>
                <w:color w:val="17365D" w:themeColor="text2" w:themeShade="BF"/>
              </w:rPr>
              <w:t>ț</w:t>
            </w:r>
            <w:r w:rsidRPr="00E64364">
              <w:rPr>
                <w:rFonts w:eastAsia="Calibri" w:cs="Arial"/>
                <w:color w:val="17365D" w:themeColor="text2" w:themeShade="BF"/>
              </w:rPr>
              <w:t xml:space="preserve">are stabilit în </w:t>
            </w:r>
            <w:r w:rsidRPr="00E64364">
              <w:rPr>
                <w:rFonts w:eastAsia="Calibri" w:cs="Arial"/>
                <w:color w:val="17365D" w:themeColor="text2" w:themeShade="BF"/>
              </w:rPr>
              <w:lastRenderedPageBreak/>
              <w:t>Ghidul Solicitantului?</w:t>
            </w:r>
            <w:r w:rsidRPr="00E64364">
              <w:rPr>
                <w:rFonts w:eastAsia="Calibri" w:cs="Arial"/>
                <w:b/>
                <w:color w:val="17365D" w:themeColor="text2" w:themeShade="BF"/>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lastRenderedPageBreak/>
              <w:t xml:space="preserve">Se verifică dacă solicitantul a încadrat proiectul în axa prioritară, prioritatea de </w:t>
            </w:r>
            <w:r w:rsidRPr="00E64364">
              <w:rPr>
                <w:rFonts w:eastAsia="Calibri" w:cs="Arial"/>
                <w:color w:val="17365D" w:themeColor="text2" w:themeShade="BF"/>
              </w:rPr>
              <w:lastRenderedPageBreak/>
              <w:t>investi</w:t>
            </w:r>
            <w:r w:rsidRPr="00E64364">
              <w:rPr>
                <w:rFonts w:eastAsia="Calibri" w:cs="Times New Roman"/>
                <w:color w:val="17365D" w:themeColor="text2" w:themeShade="BF"/>
              </w:rPr>
              <w:t>ț</w:t>
            </w:r>
            <w:r w:rsidRPr="00E64364">
              <w:rPr>
                <w:rFonts w:eastAsia="Calibri" w:cs="Arial"/>
                <w:color w:val="17365D" w:themeColor="text2" w:themeShade="BF"/>
              </w:rPr>
              <w:t>ii, obiectivul specific, indicatorii de realizare imediată şi de rezultat și tipurile de măsuri, conform POCU şi prezentului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E64364" w:rsidRDefault="0074204F" w:rsidP="00287B6E">
            <w:pPr>
              <w:spacing w:before="120" w:after="120" w:line="240" w:lineRule="auto"/>
              <w:jc w:val="both"/>
              <w:rPr>
                <w:rFonts w:eastAsia="Calibri" w:cs="Arial"/>
                <w:color w:val="17365D" w:themeColor="text2" w:themeShade="BF"/>
              </w:rPr>
            </w:pPr>
          </w:p>
        </w:tc>
      </w:tr>
      <w:tr w:rsidR="0074204F" w:rsidRPr="00E64364" w:rsidTr="00A11AE9">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lastRenderedPageBreak/>
              <w:t>B3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 xml:space="preserve">Grupul </w:t>
            </w:r>
            <w:r w:rsidRPr="00E64364">
              <w:rPr>
                <w:rFonts w:eastAsia="Calibri" w:cs="Times New Roman"/>
                <w:color w:val="17365D" w:themeColor="text2" w:themeShade="BF"/>
              </w:rPr>
              <w:t>ț</w:t>
            </w:r>
            <w:r w:rsidRPr="00E64364">
              <w:rPr>
                <w:rFonts w:eastAsia="Calibri" w:cs="Arial"/>
                <w:color w:val="17365D" w:themeColor="text2" w:themeShade="BF"/>
              </w:rPr>
              <w:t>intă este eligibil?</w:t>
            </w:r>
            <w:r w:rsidRPr="00E64364">
              <w:rPr>
                <w:rFonts w:eastAsia="Calibri" w:cs="Arial"/>
                <w:b/>
                <w:color w:val="17365D" w:themeColor="text2" w:themeShade="BF"/>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 xml:space="preserve">Grupul </w:t>
            </w:r>
            <w:r w:rsidRPr="00E64364">
              <w:rPr>
                <w:rFonts w:eastAsia="Calibri" w:cs="Times New Roman"/>
                <w:color w:val="17365D" w:themeColor="text2" w:themeShade="BF"/>
              </w:rPr>
              <w:t>ț</w:t>
            </w:r>
            <w:r w:rsidRPr="00E64364">
              <w:rPr>
                <w:rFonts w:eastAsia="Calibri" w:cs="Arial"/>
                <w:color w:val="17365D" w:themeColor="text2" w:themeShade="BF"/>
              </w:rPr>
              <w:t>intă al proiectului trebuie să se încadreze în categoriile eligibile men</w:t>
            </w:r>
            <w:r w:rsidRPr="00E64364">
              <w:rPr>
                <w:rFonts w:eastAsia="Calibri" w:cs="Times New Roman"/>
                <w:color w:val="17365D" w:themeColor="text2" w:themeShade="BF"/>
              </w:rPr>
              <w:t>ț</w:t>
            </w:r>
            <w:r w:rsidRPr="00E64364">
              <w:rPr>
                <w:rFonts w:eastAsia="Calibri" w:cs="Arial"/>
                <w:color w:val="17365D" w:themeColor="text2" w:themeShade="BF"/>
              </w:rPr>
              <w:t>ionate în  prezentul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E64364" w:rsidRDefault="0074204F" w:rsidP="007B1D75">
            <w:pPr>
              <w:spacing w:before="120" w:after="120" w:line="240" w:lineRule="auto"/>
              <w:jc w:val="both"/>
              <w:rPr>
                <w:rFonts w:eastAsia="Calibri" w:cs="Arial"/>
                <w:color w:val="17365D" w:themeColor="text2" w:themeShade="BF"/>
              </w:rPr>
            </w:pPr>
          </w:p>
        </w:tc>
      </w:tr>
      <w:tr w:rsidR="0074204F" w:rsidRPr="00E64364" w:rsidTr="00A11AE9">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B4</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Valoarea proiectului și contribu</w:t>
            </w:r>
            <w:r w:rsidRPr="00E64364">
              <w:rPr>
                <w:rFonts w:eastAsia="Calibri" w:cs="Times New Roman"/>
                <w:color w:val="17365D" w:themeColor="text2" w:themeShade="BF"/>
              </w:rPr>
              <w:t>ț</w:t>
            </w:r>
            <w:r w:rsidRPr="00E64364">
              <w:rPr>
                <w:rFonts w:eastAsia="Calibri" w:cs="Arial"/>
                <w:color w:val="17365D" w:themeColor="text2" w:themeShade="BF"/>
              </w:rPr>
              <w:t>ia financiară solicitată se încadrează în limitele stabilite în Ghidul Solicitantului?</w:t>
            </w:r>
            <w:r w:rsidRPr="00E64364">
              <w:rPr>
                <w:rFonts w:eastAsia="Calibri" w:cs="Arial"/>
                <w:b/>
                <w:color w:val="17365D" w:themeColor="text2" w:themeShade="BF"/>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 xml:space="preserve">Valoarea proiectului și contribuția financiară solicitată  trebuie să se înscrie în limitele stabilite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E64364" w:rsidRDefault="0074204F" w:rsidP="00287B6E">
            <w:pPr>
              <w:spacing w:before="120" w:after="120" w:line="240" w:lineRule="auto"/>
              <w:jc w:val="both"/>
              <w:rPr>
                <w:rFonts w:eastAsia="Calibri" w:cs="Arial"/>
                <w:color w:val="17365D" w:themeColor="text2" w:themeShade="BF"/>
              </w:rPr>
            </w:pPr>
          </w:p>
        </w:tc>
      </w:tr>
      <w:tr w:rsidR="0074204F" w:rsidRPr="00E64364" w:rsidTr="00A11AE9">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B5</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MS Mincho" w:cs="Arial"/>
                <w:color w:val="17365D" w:themeColor="text2" w:themeShade="BF"/>
              </w:rPr>
              <w:t>Durata proiectului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 xml:space="preserve">Durata de implementare </w:t>
            </w:r>
            <w:r w:rsidR="00C5391B">
              <w:rPr>
                <w:rFonts w:eastAsia="Calibri" w:cs="Arial"/>
                <w:color w:val="17365D" w:themeColor="text2" w:themeShade="BF"/>
              </w:rPr>
              <w:t xml:space="preserve">este </w:t>
            </w:r>
            <w:r w:rsidR="00C5391B" w:rsidRPr="00F02856">
              <w:rPr>
                <w:rFonts w:eastAsia="Calibri" w:cs="Arial"/>
                <w:color w:val="FF0000"/>
              </w:rPr>
              <w:t>de 24</w:t>
            </w:r>
            <w:r w:rsidR="00DA7AF1">
              <w:rPr>
                <w:rFonts w:eastAsia="Calibri" w:cs="Arial"/>
                <w:color w:val="FF0000"/>
              </w:rPr>
              <w:t xml:space="preserve"> luni</w:t>
            </w:r>
            <w:r w:rsidRPr="00E64364">
              <w:rPr>
                <w:rFonts w:eastAsia="Calibri" w:cs="Arial"/>
                <w:color w:val="17365D" w:themeColor="text2" w:themeShade="BF"/>
              </w:rPr>
              <w:t>.</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E64364" w:rsidRDefault="0074204F" w:rsidP="00287B6E">
            <w:pPr>
              <w:spacing w:before="120" w:after="120" w:line="240" w:lineRule="auto"/>
              <w:jc w:val="both"/>
              <w:rPr>
                <w:rFonts w:eastAsia="Calibri" w:cs="Arial"/>
                <w:color w:val="17365D" w:themeColor="text2" w:themeShade="BF"/>
              </w:rPr>
            </w:pPr>
          </w:p>
        </w:tc>
      </w:tr>
      <w:tr w:rsidR="0074204F" w:rsidRPr="00E64364" w:rsidTr="00A11AE9">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MS Mincho" w:cs="Arial"/>
                <w:color w:val="17365D" w:themeColor="text2" w:themeShade="BF"/>
              </w:rPr>
            </w:pPr>
            <w:r w:rsidRPr="00E64364">
              <w:rPr>
                <w:rFonts w:eastAsia="Calibri" w:cs="Arial"/>
                <w:color w:val="17365D" w:themeColor="text2" w:themeShade="BF"/>
              </w:rPr>
              <w:t>B6</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MS Mincho" w:cs="Arial"/>
                <w:color w:val="17365D" w:themeColor="text2" w:themeShade="BF"/>
              </w:rPr>
              <w:t>Cheltuielile prevăzute respectă prevederile legale privind eligibilitatea, inclusiv limitarea cheltuielilor de tip FEDR la maximum prevăzut în Ghidul Solicitantului?</w:t>
            </w:r>
            <w:r w:rsidRPr="00E64364">
              <w:rPr>
                <w:rFonts w:eastAsia="Calibri" w:cs="Arial"/>
                <w:b/>
                <w:color w:val="17365D" w:themeColor="text2" w:themeShade="BF"/>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 xml:space="preserve">Cheltuielile prevăzute la capitolul de cheltuieli eligibile trebuie să fie conforme cu cele prevăzute în prezentul Ghid </w:t>
            </w:r>
          </w:p>
          <w:p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Cheltuielile de tip FEDR trebuie să se încadreze în limita de 10%.</w:t>
            </w:r>
            <w:r w:rsidR="00C124BE">
              <w:rPr>
                <w:rFonts w:eastAsia="Calibri" w:cs="Arial"/>
                <w:color w:val="17365D" w:themeColor="text2" w:themeShade="BF"/>
              </w:rPr>
              <w:t xml:space="preserve">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C124BE" w:rsidRDefault="00C124BE" w:rsidP="00287B6E">
            <w:pPr>
              <w:spacing w:before="120" w:after="120" w:line="240" w:lineRule="auto"/>
              <w:jc w:val="both"/>
              <w:rPr>
                <w:rFonts w:eastAsia="Calibri" w:cs="Arial"/>
                <w:color w:val="17365D" w:themeColor="text2" w:themeShade="BF"/>
              </w:rPr>
            </w:pPr>
          </w:p>
          <w:p w:rsidR="00C124BE" w:rsidRPr="00C124BE" w:rsidRDefault="00C124BE" w:rsidP="00C124BE">
            <w:pPr>
              <w:rPr>
                <w:rFonts w:eastAsia="Calibri" w:cs="Arial"/>
              </w:rPr>
            </w:pPr>
          </w:p>
          <w:p w:rsidR="00C124BE" w:rsidRDefault="00C124BE" w:rsidP="00C124BE">
            <w:pPr>
              <w:rPr>
                <w:rFonts w:eastAsia="Calibri" w:cs="Arial"/>
              </w:rPr>
            </w:pPr>
          </w:p>
          <w:p w:rsidR="0074204F" w:rsidRPr="00C124BE" w:rsidRDefault="0074204F" w:rsidP="00C124BE">
            <w:pPr>
              <w:rPr>
                <w:rFonts w:eastAsia="Calibri" w:cs="Arial"/>
              </w:rPr>
            </w:pPr>
          </w:p>
        </w:tc>
      </w:tr>
      <w:tr w:rsidR="0074204F" w:rsidRPr="00E64364"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MS Mincho" w:cs="Arial"/>
                <w:color w:val="17365D" w:themeColor="text2" w:themeShade="BF"/>
              </w:rPr>
            </w:pPr>
            <w:r w:rsidRPr="00E64364">
              <w:rPr>
                <w:rFonts w:eastAsia="Calibri" w:cs="Arial"/>
                <w:color w:val="17365D" w:themeColor="text2" w:themeShade="BF"/>
              </w:rPr>
              <w:lastRenderedPageBreak/>
              <w:t>B7</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MS Mincho" w:cs="Arial"/>
                <w:color w:val="17365D" w:themeColor="text2" w:themeShade="BF"/>
              </w:rPr>
              <w:t>Costurile eligibile pentru ob</w:t>
            </w:r>
            <w:r w:rsidRPr="00E64364">
              <w:rPr>
                <w:rFonts w:eastAsia="MS Mincho" w:cs="Times New Roman"/>
                <w:color w:val="17365D" w:themeColor="text2" w:themeShade="BF"/>
              </w:rPr>
              <w:t>ț</w:t>
            </w:r>
            <w:r w:rsidRPr="00E64364">
              <w:rPr>
                <w:rFonts w:eastAsia="MS Mincho" w:cs="Arial"/>
                <w:color w:val="17365D" w:themeColor="text2" w:themeShade="BF"/>
              </w:rPr>
              <w:t>inerea unei unită</w:t>
            </w:r>
            <w:r w:rsidRPr="00E64364">
              <w:rPr>
                <w:rFonts w:eastAsia="MS Mincho" w:cs="Times New Roman"/>
                <w:color w:val="17365D" w:themeColor="text2" w:themeShade="BF"/>
              </w:rPr>
              <w:t>ț</w:t>
            </w:r>
            <w:r w:rsidRPr="00E64364">
              <w:rPr>
                <w:rFonts w:eastAsia="MS Mincho" w:cs="Arial"/>
                <w:color w:val="17365D" w:themeColor="text2" w:themeShade="BF"/>
              </w:rPr>
              <w:t xml:space="preserve">i de indicator </w:t>
            </w:r>
            <w:r w:rsidRPr="00E64364">
              <w:rPr>
                <w:rFonts w:eastAsia="MS Mincho" w:cs="Times New Roman"/>
                <w:color w:val="17365D" w:themeColor="text2" w:themeShade="BF"/>
              </w:rPr>
              <w:t>ț</w:t>
            </w:r>
            <w:r w:rsidRPr="00E64364">
              <w:rPr>
                <w:rFonts w:eastAsia="MS Mincho" w:cs="Arial"/>
                <w:color w:val="17365D" w:themeColor="text2" w:themeShade="BF"/>
              </w:rPr>
              <w:t>intă se încadrează în limita prevăzută în Ghidul Solicitantului?</w:t>
            </w:r>
            <w:r w:rsidRPr="00E64364">
              <w:rPr>
                <w:rFonts w:eastAsia="Calibri" w:cs="Arial"/>
                <w:b/>
                <w:color w:val="17365D" w:themeColor="text2" w:themeShade="BF"/>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Valoarea costurilor eligibile ale proiectului pentru ob</w:t>
            </w:r>
            <w:r w:rsidRPr="00E64364">
              <w:rPr>
                <w:rFonts w:eastAsia="Calibri" w:cs="Times New Roman"/>
                <w:color w:val="17365D" w:themeColor="text2" w:themeShade="BF"/>
              </w:rPr>
              <w:t>ț</w:t>
            </w:r>
            <w:r w:rsidRPr="00E64364">
              <w:rPr>
                <w:rFonts w:eastAsia="Calibri" w:cs="Arial"/>
                <w:color w:val="17365D" w:themeColor="text2" w:themeShade="BF"/>
              </w:rPr>
              <w:t>inerea unei unită</w:t>
            </w:r>
            <w:r w:rsidRPr="00E64364">
              <w:rPr>
                <w:rFonts w:eastAsia="Calibri" w:cs="Times New Roman"/>
                <w:color w:val="17365D" w:themeColor="text2" w:themeShade="BF"/>
              </w:rPr>
              <w:t>ț</w:t>
            </w:r>
            <w:r w:rsidRPr="00E64364">
              <w:rPr>
                <w:rFonts w:eastAsia="Calibri" w:cs="Arial"/>
                <w:color w:val="17365D" w:themeColor="text2" w:themeShade="BF"/>
              </w:rPr>
              <w:t xml:space="preserve">i din indicatorii </w:t>
            </w:r>
            <w:r w:rsidRPr="00E64364">
              <w:rPr>
                <w:rFonts w:eastAsia="Calibri" w:cs="Times New Roman"/>
                <w:color w:val="17365D" w:themeColor="text2" w:themeShade="BF"/>
              </w:rPr>
              <w:t>ț</w:t>
            </w:r>
            <w:r w:rsidRPr="00E64364">
              <w:rPr>
                <w:rFonts w:eastAsia="Calibri" w:cs="Arial"/>
                <w:color w:val="17365D" w:themeColor="text2" w:themeShade="BF"/>
              </w:rPr>
              <w:t>intă specifica</w:t>
            </w:r>
            <w:r w:rsidRPr="00E64364">
              <w:rPr>
                <w:rFonts w:eastAsia="Calibri" w:cs="Times New Roman"/>
                <w:color w:val="17365D" w:themeColor="text2" w:themeShade="BF"/>
              </w:rPr>
              <w:t>ț</w:t>
            </w:r>
            <w:r w:rsidRPr="00E64364">
              <w:rPr>
                <w:rFonts w:eastAsia="Calibri" w:cs="Arial"/>
                <w:color w:val="17365D" w:themeColor="text2" w:themeShade="BF"/>
              </w:rPr>
              <w:t>i în Ghidul Solicitantului nu va depăşi nivelul maxim specificat al costurilor men</w:t>
            </w:r>
            <w:r w:rsidRPr="00E64364">
              <w:rPr>
                <w:rFonts w:eastAsia="Calibri" w:cs="Times New Roman"/>
                <w:color w:val="17365D" w:themeColor="text2" w:themeShade="BF"/>
              </w:rPr>
              <w:t>ț</w:t>
            </w:r>
            <w:r w:rsidRPr="00E64364">
              <w:rPr>
                <w:rFonts w:eastAsia="Calibri" w:cs="Arial"/>
                <w:color w:val="17365D" w:themeColor="text2" w:themeShade="BF"/>
              </w:rPr>
              <w:t xml:space="preserve">ionate în ghid, </w:t>
            </w:r>
            <w:r w:rsidRPr="00E64364">
              <w:rPr>
                <w:rFonts w:eastAsia="Calibri" w:cs="Times New Roman"/>
                <w:color w:val="17365D" w:themeColor="text2" w:themeShade="BF"/>
              </w:rPr>
              <w:t>ț</w:t>
            </w:r>
            <w:r w:rsidRPr="00E64364">
              <w:rPr>
                <w:rFonts w:eastAsia="Calibri" w:cs="Arial"/>
                <w:color w:val="17365D" w:themeColor="text2" w:themeShade="BF"/>
              </w:rPr>
              <w:t>inând cont de specificul fiecărui tip de interven</w:t>
            </w:r>
            <w:r w:rsidRPr="00E64364">
              <w:rPr>
                <w:rFonts w:eastAsia="Calibri" w:cs="Times New Roman"/>
                <w:color w:val="17365D" w:themeColor="text2" w:themeShade="BF"/>
              </w:rPr>
              <w:t>ț</w:t>
            </w:r>
            <w:r w:rsidRPr="00E64364">
              <w:rPr>
                <w:rFonts w:eastAsia="Calibri" w:cs="Arial"/>
                <w:color w:val="17365D" w:themeColor="text2" w:themeShade="BF"/>
              </w:rPr>
              <w:t xml:space="preserve">ie.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E64364" w:rsidRDefault="0074204F" w:rsidP="00287B6E">
            <w:pPr>
              <w:spacing w:before="120" w:after="120" w:line="240" w:lineRule="auto"/>
              <w:jc w:val="both"/>
              <w:rPr>
                <w:rFonts w:eastAsia="Calibri" w:cs="Arial"/>
                <w:color w:val="17365D" w:themeColor="text2" w:themeShade="BF"/>
              </w:rPr>
            </w:pPr>
          </w:p>
        </w:tc>
      </w:tr>
      <w:tr w:rsidR="0074204F" w:rsidRPr="00E64364"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MS Mincho" w:cs="Arial"/>
                <w:color w:val="17365D" w:themeColor="text2" w:themeShade="BF"/>
              </w:rPr>
            </w:pPr>
            <w:r w:rsidRPr="00E64364">
              <w:rPr>
                <w:rFonts w:eastAsia="Calibri" w:cs="Arial"/>
                <w:color w:val="17365D" w:themeColor="text2" w:themeShade="BF"/>
              </w:rPr>
              <w:t>B8</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MS Mincho" w:cs="Arial"/>
                <w:color w:val="17365D" w:themeColor="text2" w:themeShade="BF"/>
              </w:rPr>
              <w:t>Bugetul proiectului respectă rata de cofinan</w:t>
            </w:r>
            <w:r w:rsidRPr="00E64364">
              <w:rPr>
                <w:rFonts w:eastAsia="MS Mincho" w:cs="Times New Roman"/>
                <w:color w:val="17365D" w:themeColor="text2" w:themeShade="BF"/>
              </w:rPr>
              <w:t>ț</w:t>
            </w:r>
            <w:r w:rsidRPr="00E64364">
              <w:rPr>
                <w:rFonts w:eastAsia="MS Mincho" w:cs="Arial"/>
                <w:color w:val="17365D" w:themeColor="text2" w:themeShade="BF"/>
              </w:rPr>
              <w:t>are?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Bugetul respectă rata de cofinan</w:t>
            </w:r>
            <w:r w:rsidRPr="00E64364">
              <w:rPr>
                <w:rFonts w:eastAsia="Calibri" w:cs="Times New Roman"/>
                <w:color w:val="17365D" w:themeColor="text2" w:themeShade="BF"/>
              </w:rPr>
              <w:t>ț</w:t>
            </w:r>
            <w:r w:rsidRPr="00E64364">
              <w:rPr>
                <w:rFonts w:eastAsia="Calibri" w:cs="Arial"/>
                <w:color w:val="17365D" w:themeColor="text2" w:themeShade="BF"/>
              </w:rPr>
              <w:t>are (FSE, buget na</w:t>
            </w:r>
            <w:r w:rsidRPr="00E64364">
              <w:rPr>
                <w:rFonts w:eastAsia="Calibri" w:cs="Times New Roman"/>
                <w:color w:val="17365D" w:themeColor="text2" w:themeShade="BF"/>
              </w:rPr>
              <w:t>ț</w:t>
            </w:r>
            <w:r w:rsidRPr="00E64364">
              <w:rPr>
                <w:rFonts w:eastAsia="Calibri" w:cs="Arial"/>
                <w:color w:val="17365D" w:themeColor="text2" w:themeShade="BF"/>
              </w:rPr>
              <w:t>ional și contribu</w:t>
            </w:r>
            <w:r w:rsidRPr="00E64364">
              <w:rPr>
                <w:rFonts w:eastAsia="Calibri" w:cs="Times New Roman"/>
                <w:color w:val="17365D" w:themeColor="text2" w:themeShade="BF"/>
              </w:rPr>
              <w:t>ț</w:t>
            </w:r>
            <w:r w:rsidRPr="00E64364">
              <w:rPr>
                <w:rFonts w:eastAsia="Calibri" w:cs="Arial"/>
                <w:color w:val="17365D" w:themeColor="text2" w:themeShade="BF"/>
              </w:rPr>
              <w:t>ie proprie)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E64364" w:rsidRDefault="0074204F" w:rsidP="00287B6E">
            <w:pPr>
              <w:spacing w:before="120" w:after="120" w:line="240" w:lineRule="auto"/>
              <w:ind w:left="292"/>
              <w:jc w:val="both"/>
              <w:rPr>
                <w:rFonts w:eastAsia="Calibri" w:cs="Arial"/>
                <w:color w:val="17365D" w:themeColor="text2" w:themeShade="BF"/>
              </w:rPr>
            </w:pPr>
          </w:p>
        </w:tc>
      </w:tr>
      <w:tr w:rsidR="0074204F" w:rsidRPr="00E64364"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B9</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Proiectul cuprinde cel pu</w:t>
            </w:r>
            <w:r w:rsidRPr="00E64364">
              <w:rPr>
                <w:rFonts w:eastAsia="Calibri" w:cs="Times New Roman"/>
                <w:color w:val="17365D" w:themeColor="text2" w:themeShade="BF"/>
              </w:rPr>
              <w:t>ț</w:t>
            </w:r>
            <w:r w:rsidRPr="00E64364">
              <w:rPr>
                <w:rFonts w:eastAsia="Calibri" w:cs="Arial"/>
                <w:color w:val="17365D" w:themeColor="text2" w:themeShade="BF"/>
              </w:rPr>
              <w:t>in activită</w:t>
            </w:r>
            <w:r w:rsidRPr="00E64364">
              <w:rPr>
                <w:rFonts w:eastAsia="Calibri" w:cs="Times New Roman"/>
                <w:color w:val="17365D" w:themeColor="text2" w:themeShade="BF"/>
              </w:rPr>
              <w:t>ț</w:t>
            </w:r>
            <w:r w:rsidRPr="00E64364">
              <w:rPr>
                <w:rFonts w:eastAsia="Calibri" w:cs="Arial"/>
                <w:color w:val="17365D" w:themeColor="text2" w:themeShade="BF"/>
              </w:rPr>
              <w:t>ile obligatorii?</w:t>
            </w:r>
            <w:r w:rsidRPr="00E64364">
              <w:rPr>
                <w:rFonts w:eastAsia="Calibri" w:cs="Arial"/>
                <w:b/>
                <w:color w:val="17365D" w:themeColor="text2" w:themeShade="BF"/>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9062C1">
              <w:rPr>
                <w:rFonts w:eastAsia="Calibri" w:cs="Arial"/>
                <w:color w:val="17365D" w:themeColor="text2" w:themeShade="BF"/>
              </w:rPr>
              <w:t>Proiectul trebuie să cuprindă cel pu</w:t>
            </w:r>
            <w:r w:rsidRPr="009062C1">
              <w:rPr>
                <w:rFonts w:eastAsia="Calibri" w:cs="Times New Roman"/>
                <w:color w:val="17365D" w:themeColor="text2" w:themeShade="BF"/>
              </w:rPr>
              <w:t>ț</w:t>
            </w:r>
            <w:r w:rsidRPr="009062C1">
              <w:rPr>
                <w:rFonts w:eastAsia="Calibri" w:cs="Arial"/>
                <w:color w:val="17365D" w:themeColor="text2" w:themeShade="BF"/>
              </w:rPr>
              <w:t>in activită</w:t>
            </w:r>
            <w:r w:rsidRPr="009062C1">
              <w:rPr>
                <w:rFonts w:eastAsia="Calibri" w:cs="Times New Roman"/>
                <w:color w:val="17365D" w:themeColor="text2" w:themeShade="BF"/>
              </w:rPr>
              <w:t>ț</w:t>
            </w:r>
            <w:r w:rsidRPr="009062C1">
              <w:rPr>
                <w:rFonts w:eastAsia="Calibri" w:cs="Arial"/>
                <w:color w:val="17365D" w:themeColor="text2" w:themeShade="BF"/>
              </w:rPr>
              <w:t>ile obligatorii, prevăzute în  prezentul Ghid</w:t>
            </w:r>
            <w:r w:rsidRPr="00E64364">
              <w:rPr>
                <w:rFonts w:eastAsia="Calibri" w:cs="Arial"/>
                <w:color w:val="17365D" w:themeColor="text2" w:themeShade="BF"/>
              </w:rPr>
              <w:t xml:space="preserve">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E64364" w:rsidRDefault="0074204F" w:rsidP="00287B6E">
            <w:pPr>
              <w:spacing w:before="120" w:after="120" w:line="240" w:lineRule="auto"/>
              <w:jc w:val="both"/>
              <w:rPr>
                <w:rFonts w:eastAsia="Calibri" w:cs="Arial"/>
                <w:color w:val="17365D" w:themeColor="text2" w:themeShade="BF"/>
              </w:rPr>
            </w:pPr>
          </w:p>
        </w:tc>
      </w:tr>
      <w:tr w:rsidR="0074204F" w:rsidRPr="00E64364"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B10</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Proiectul cuprinde măsurile minime de informare și publicitate?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74204F">
            <w:pPr>
              <w:numPr>
                <w:ilvl w:val="0"/>
                <w:numId w:val="3"/>
              </w:numPr>
              <w:suppressAutoHyphens/>
              <w:spacing w:before="120" w:after="120" w:line="240" w:lineRule="auto"/>
              <w:ind w:left="292" w:hanging="404"/>
              <w:jc w:val="both"/>
              <w:rPr>
                <w:rFonts w:eastAsia="Calibri" w:cs="Arial"/>
                <w:b/>
                <w:i/>
                <w:iCs/>
                <w:color w:val="17365D" w:themeColor="text2" w:themeShade="BF"/>
              </w:rPr>
            </w:pPr>
            <w:r w:rsidRPr="00E64364">
              <w:rPr>
                <w:rFonts w:eastAsia="Calibri" w:cs="Arial"/>
                <w:color w:val="17365D" w:themeColor="text2" w:themeShade="BF"/>
              </w:rPr>
              <w:t>Proiectul trebuie să cuprindă, în cadrul activită</w:t>
            </w:r>
            <w:r w:rsidRPr="00E64364">
              <w:rPr>
                <w:rFonts w:eastAsia="Calibri" w:cs="Times New Roman"/>
                <w:color w:val="17365D" w:themeColor="text2" w:themeShade="BF"/>
              </w:rPr>
              <w:t>ț</w:t>
            </w:r>
            <w:r w:rsidRPr="00E64364">
              <w:rPr>
                <w:rFonts w:eastAsia="Calibri" w:cs="Arial"/>
                <w:color w:val="17365D" w:themeColor="text2" w:themeShade="BF"/>
              </w:rPr>
              <w:t xml:space="preserve">ii de informare și publicitate, măsurile minime  prevăzute în </w:t>
            </w:r>
            <w:r>
              <w:rPr>
                <w:rFonts w:eastAsia="Calibri" w:cs="Arial"/>
                <w:i/>
                <w:iCs/>
                <w:color w:val="17365D" w:themeColor="text2" w:themeShade="BF"/>
              </w:rPr>
              <w:t>Orientări privind accesarea finanțărilor  în cadrul Programului Operațional Capital Uman 2014-2020</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E64364" w:rsidRDefault="0074204F" w:rsidP="00287B6E">
            <w:pPr>
              <w:spacing w:before="120" w:after="120" w:line="240" w:lineRule="auto"/>
              <w:ind w:left="292"/>
              <w:jc w:val="both"/>
              <w:rPr>
                <w:rFonts w:eastAsia="Calibri" w:cs="Arial"/>
                <w:color w:val="17365D" w:themeColor="text2" w:themeShade="BF"/>
              </w:rPr>
            </w:pPr>
          </w:p>
        </w:tc>
      </w:tr>
      <w:tr w:rsidR="0074204F" w:rsidRPr="00E64364"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Pr>
                <w:rFonts w:eastAsia="Calibri" w:cs="Arial"/>
                <w:color w:val="17365D" w:themeColor="text2" w:themeShade="BF"/>
              </w:rPr>
              <w:lastRenderedPageBreak/>
              <w:t>B11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207D9" w:rsidRDefault="0074204F" w:rsidP="00287B6E">
            <w:pPr>
              <w:widowControl w:val="0"/>
              <w:tabs>
                <w:tab w:val="left" w:pos="802"/>
                <w:tab w:val="left" w:pos="6525"/>
              </w:tabs>
              <w:spacing w:before="120" w:after="120" w:line="240" w:lineRule="auto"/>
              <w:jc w:val="both"/>
              <w:rPr>
                <w:rFonts w:eastAsia="Calibri" w:cs="Arial"/>
                <w:b/>
                <w:color w:val="17365D" w:themeColor="text2" w:themeShade="BF"/>
              </w:rPr>
            </w:pPr>
          </w:p>
          <w:p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Pr>
                <w:rFonts w:eastAsia="Calibri" w:cs="Arial"/>
                <w:color w:val="17365D" w:themeColor="text2" w:themeShade="BF"/>
              </w:rPr>
              <w:t>Proiectul trebuie să îndeplinească criteriile de eligibilitate specifice CPP</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64364" w:rsidRDefault="0074204F" w:rsidP="00287B6E">
            <w:pPr>
              <w:suppressAutoHyphens/>
              <w:spacing w:before="120" w:after="120" w:line="240" w:lineRule="auto"/>
              <w:jc w:val="both"/>
              <w:rPr>
                <w:rFonts w:eastAsia="Calibri" w:cs="Arial"/>
                <w:color w:val="17365D" w:themeColor="text2" w:themeShade="BF"/>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9207D9" w:rsidRDefault="0074204F" w:rsidP="0074204F">
            <w:pPr>
              <w:spacing w:before="120" w:after="120" w:line="240" w:lineRule="auto"/>
              <w:jc w:val="both"/>
              <w:rPr>
                <w:rFonts w:eastAsia="Calibri" w:cs="Arial"/>
                <w:b/>
                <w:color w:val="17365D" w:themeColor="text2" w:themeShade="BF"/>
              </w:rPr>
            </w:pPr>
            <w:r w:rsidRPr="009207D9">
              <w:rPr>
                <w:rFonts w:eastAsia="Calibri" w:cs="Arial"/>
                <w:b/>
                <w:color w:val="17365D" w:themeColor="text2" w:themeShade="BF"/>
              </w:rPr>
              <w:t>Nu sunt eligibile proiectele care:</w:t>
            </w:r>
          </w:p>
          <w:p w:rsidR="0074204F" w:rsidRPr="009207D9" w:rsidRDefault="0074204F" w:rsidP="006B4D53">
            <w:pPr>
              <w:numPr>
                <w:ilvl w:val="0"/>
                <w:numId w:val="4"/>
              </w:numPr>
              <w:spacing w:before="120" w:after="120" w:line="240" w:lineRule="auto"/>
              <w:jc w:val="both"/>
              <w:rPr>
                <w:rFonts w:eastAsia="Calibri" w:cs="Arial"/>
                <w:color w:val="17365D" w:themeColor="text2" w:themeShade="BF"/>
              </w:rPr>
            </w:pPr>
            <w:r w:rsidRPr="009207D9">
              <w:rPr>
                <w:rFonts w:eastAsia="Calibri" w:cs="Arial"/>
                <w:color w:val="17365D" w:themeColor="text2" w:themeShade="BF"/>
              </w:rPr>
              <w:t>i</w:t>
            </w:r>
            <w:r w:rsidR="00F310D0">
              <w:rPr>
                <w:rFonts w:eastAsia="Calibri" w:cs="Arial"/>
                <w:color w:val="17365D" w:themeColor="text2" w:themeShade="BF"/>
              </w:rPr>
              <w:t>nclud activități/ măsuri care</w:t>
            </w:r>
            <w:r w:rsidRPr="009207D9">
              <w:rPr>
                <w:rFonts w:eastAsia="Calibri" w:cs="Arial"/>
                <w:color w:val="17365D" w:themeColor="text2" w:themeShade="BF"/>
              </w:rPr>
              <w:t xml:space="preserve"> </w:t>
            </w:r>
            <w:r w:rsidR="00F310D0">
              <w:rPr>
                <w:rFonts w:eastAsia="Calibri" w:cs="Arial"/>
                <w:color w:val="17365D" w:themeColor="text2" w:themeShade="BF"/>
              </w:rPr>
              <w:t xml:space="preserve">nu sunt </w:t>
            </w:r>
            <w:r w:rsidR="00F02856">
              <w:rPr>
                <w:rFonts w:eastAsia="Calibri" w:cs="Arial"/>
                <w:color w:val="17365D" w:themeColor="text2" w:themeShade="BF"/>
              </w:rPr>
              <w:t>cuprinse în GS CS</w:t>
            </w:r>
          </w:p>
          <w:p w:rsidR="0074204F" w:rsidRPr="00A11AE9" w:rsidRDefault="00F02856" w:rsidP="006B4D53">
            <w:pPr>
              <w:numPr>
                <w:ilvl w:val="0"/>
                <w:numId w:val="4"/>
              </w:numPr>
              <w:spacing w:before="120" w:after="120" w:line="240" w:lineRule="auto"/>
              <w:jc w:val="both"/>
              <w:rPr>
                <w:rFonts w:eastAsia="Calibri" w:cs="Arial"/>
                <w:strike/>
                <w:color w:val="17365D" w:themeColor="text2" w:themeShade="BF"/>
              </w:rPr>
            </w:pPr>
            <w:r>
              <w:rPr>
                <w:rFonts w:eastAsia="Calibri" w:cs="Arial"/>
                <w:color w:val="17365D" w:themeColor="text2" w:themeShade="BF"/>
              </w:rPr>
              <w:t xml:space="preserve">Nu </w:t>
            </w:r>
            <w:r w:rsidR="00F0075F">
              <w:rPr>
                <w:rFonts w:eastAsia="Calibri" w:cs="Arial"/>
                <w:color w:val="17365D" w:themeColor="text2" w:themeShade="BF"/>
              </w:rPr>
              <w:t xml:space="preserve">vizează </w:t>
            </w:r>
            <w:r w:rsidR="00C124BE">
              <w:rPr>
                <w:rFonts w:eastAsia="Calibri" w:cs="Arial"/>
                <w:color w:val="17365D" w:themeColor="text2" w:themeShade="BF"/>
              </w:rPr>
              <w:t>minim 3</w:t>
            </w:r>
            <w:r w:rsidR="00560D36">
              <w:rPr>
                <w:rFonts w:eastAsia="Calibri" w:cs="Arial"/>
                <w:color w:val="17365D" w:themeColor="text2" w:themeShade="BF"/>
              </w:rPr>
              <w:t xml:space="preserve"> regiuni mai puțin dezvoltate </w:t>
            </w:r>
          </w:p>
          <w:p w:rsidR="0074204F" w:rsidRPr="009207D9" w:rsidRDefault="0074204F" w:rsidP="006B4D53">
            <w:pPr>
              <w:numPr>
                <w:ilvl w:val="0"/>
                <w:numId w:val="4"/>
              </w:numPr>
              <w:spacing w:before="120" w:after="120" w:line="240" w:lineRule="auto"/>
              <w:jc w:val="both"/>
              <w:rPr>
                <w:rFonts w:eastAsia="Calibri" w:cs="Arial"/>
                <w:i/>
                <w:color w:val="17365D" w:themeColor="text2" w:themeShade="BF"/>
              </w:rPr>
            </w:pPr>
            <w:r w:rsidRPr="009207D9">
              <w:rPr>
                <w:rFonts w:eastAsia="Calibri" w:cs="Arial"/>
                <w:color w:val="17365D" w:themeColor="text2" w:themeShade="BF"/>
              </w:rPr>
              <w:t xml:space="preserve">nu prevăd minimul obligatoriu pentru grupul țintă conform secţiunii </w:t>
            </w:r>
            <w:r w:rsidRPr="009207D9">
              <w:rPr>
                <w:rFonts w:eastAsia="Calibri" w:cs="Arial"/>
                <w:i/>
                <w:color w:val="17365D" w:themeColor="text2" w:themeShade="BF"/>
              </w:rPr>
              <w:t>1.5. Grup țintă – CAPITOLUL 1. Informații despre apelul de proiecte</w:t>
            </w:r>
          </w:p>
          <w:p w:rsidR="0074204F" w:rsidRPr="009207D9" w:rsidRDefault="0074204F" w:rsidP="006B4D53">
            <w:pPr>
              <w:numPr>
                <w:ilvl w:val="0"/>
                <w:numId w:val="4"/>
              </w:numPr>
              <w:spacing w:before="120" w:after="120" w:line="240" w:lineRule="auto"/>
              <w:jc w:val="both"/>
              <w:rPr>
                <w:rFonts w:eastAsia="Calibri" w:cs="Arial"/>
                <w:i/>
                <w:color w:val="17365D" w:themeColor="text2" w:themeShade="BF"/>
              </w:rPr>
            </w:pPr>
            <w:r w:rsidRPr="009207D9">
              <w:rPr>
                <w:rFonts w:eastAsia="Calibri" w:cs="Arial"/>
                <w:color w:val="17365D" w:themeColor="text2" w:themeShade="BF"/>
              </w:rPr>
              <w:t xml:space="preserve">nu prevăd ţintele minime obligatorii pentru fiecare dintre indicatorii de realizare şi de rezultat conform secţiunii </w:t>
            </w:r>
            <w:r w:rsidRPr="009207D9">
              <w:rPr>
                <w:rFonts w:eastAsia="Calibri" w:cs="Arial"/>
                <w:i/>
                <w:color w:val="17365D" w:themeColor="text2" w:themeShade="BF"/>
              </w:rPr>
              <w:t>1.6. Indicatori specifici de program – CAPITOLUL 1. Informații despre apelul de proiecte</w:t>
            </w:r>
          </w:p>
          <w:p w:rsidR="0074204F" w:rsidRPr="009207D9" w:rsidRDefault="0074204F" w:rsidP="006B4D53">
            <w:pPr>
              <w:numPr>
                <w:ilvl w:val="0"/>
                <w:numId w:val="4"/>
              </w:numPr>
              <w:spacing w:before="120" w:after="120" w:line="240" w:lineRule="auto"/>
              <w:jc w:val="both"/>
              <w:rPr>
                <w:rFonts w:eastAsia="Calibri" w:cs="Arial"/>
                <w:i/>
                <w:color w:val="17365D" w:themeColor="text2" w:themeShade="BF"/>
              </w:rPr>
            </w:pPr>
            <w:r w:rsidRPr="009207D9">
              <w:rPr>
                <w:rFonts w:eastAsia="Calibri" w:cs="Arial"/>
                <w:color w:val="17365D" w:themeColor="text2" w:themeShade="BF"/>
              </w:rPr>
              <w:t xml:space="preserve">depășesc valoarea maximă a proiectului conform secţiunii </w:t>
            </w:r>
            <w:r w:rsidRPr="009207D9">
              <w:rPr>
                <w:rFonts w:eastAsia="Calibri" w:cs="Arial"/>
                <w:i/>
                <w:color w:val="17365D" w:themeColor="text2" w:themeShade="BF"/>
              </w:rPr>
              <w:t>1.8.1.</w:t>
            </w:r>
            <w:r w:rsidRPr="009207D9">
              <w:rPr>
                <w:rFonts w:eastAsia="Calibri" w:cs="Arial"/>
                <w:b/>
                <w:color w:val="17365D" w:themeColor="text2" w:themeShade="BF"/>
              </w:rPr>
              <w:t xml:space="preserve"> </w:t>
            </w:r>
            <w:r w:rsidRPr="009207D9">
              <w:rPr>
                <w:rFonts w:eastAsia="Calibri" w:cs="Arial"/>
                <w:i/>
                <w:color w:val="17365D" w:themeColor="text2" w:themeShade="BF"/>
              </w:rPr>
              <w:t>Valoarea maximă a proiectului, rata de cofinanțare – CAPITOLUL 1. Informații despre apelul de proiecte</w:t>
            </w:r>
          </w:p>
          <w:p w:rsidR="00A83FF6" w:rsidRPr="00D7147A" w:rsidRDefault="00A83FF6" w:rsidP="00D7147A">
            <w:pPr>
              <w:pStyle w:val="Listparagraf"/>
              <w:numPr>
                <w:ilvl w:val="0"/>
                <w:numId w:val="4"/>
              </w:numPr>
              <w:spacing w:before="120" w:after="120" w:line="240" w:lineRule="auto"/>
              <w:contextualSpacing w:val="0"/>
              <w:jc w:val="both"/>
              <w:rPr>
                <w:rFonts w:eastAsia="MS Mincho"/>
                <w:iCs/>
                <w:color w:val="17365D"/>
                <w:sz w:val="24"/>
                <w:szCs w:val="24"/>
              </w:rPr>
            </w:pPr>
            <w:r w:rsidRPr="00211F6E">
              <w:rPr>
                <w:rFonts w:eastAsia="MS Mincho"/>
                <w:iCs/>
                <w:color w:val="17365D"/>
                <w:sz w:val="24"/>
                <w:szCs w:val="24"/>
              </w:rPr>
              <w:t>nu prevăd sub-activitatea 1 ca activitate principală în proiect</w:t>
            </w:r>
            <w:r w:rsidR="00D7147A">
              <w:rPr>
                <w:rFonts w:eastAsia="MS Mincho"/>
                <w:iCs/>
                <w:color w:val="17365D"/>
                <w:sz w:val="24"/>
                <w:szCs w:val="24"/>
              </w:rPr>
              <w:t xml:space="preserve"> </w:t>
            </w:r>
            <w:r w:rsidRPr="00D7147A">
              <w:rPr>
                <w:rFonts w:eastAsia="MS Mincho"/>
                <w:iCs/>
                <w:color w:val="17365D"/>
                <w:sz w:val="24"/>
                <w:szCs w:val="24"/>
              </w:rPr>
              <w:t xml:space="preserve">nu vizează ca domeniu al formării profesionale specifice (sub-activitatea 1) cel </w:t>
            </w:r>
            <w:proofErr w:type="spellStart"/>
            <w:r w:rsidRPr="00D7147A">
              <w:rPr>
                <w:rFonts w:eastAsia="MS Mincho"/>
                <w:iCs/>
                <w:color w:val="17365D"/>
                <w:sz w:val="24"/>
                <w:szCs w:val="24"/>
              </w:rPr>
              <w:t>puţin</w:t>
            </w:r>
            <w:proofErr w:type="spellEnd"/>
            <w:r w:rsidRPr="00D7147A">
              <w:rPr>
                <w:rFonts w:eastAsia="MS Mincho"/>
                <w:iCs/>
                <w:color w:val="17365D"/>
                <w:sz w:val="24"/>
                <w:szCs w:val="24"/>
              </w:rPr>
              <w:t xml:space="preserve"> unul dintre domeniile prioritate de </w:t>
            </w:r>
            <w:r w:rsidRPr="00D7147A">
              <w:rPr>
                <w:bCs/>
                <w:iCs/>
                <w:color w:val="002060"/>
                <w:sz w:val="24"/>
                <w:szCs w:val="24"/>
              </w:rPr>
              <w:t>programelor prioritare de sănătate, respectiv cele aferente următoarelor domenii</w:t>
            </w:r>
            <w:r w:rsidR="00EA7390" w:rsidRPr="00D7147A">
              <w:rPr>
                <w:bCs/>
                <w:iCs/>
                <w:color w:val="002060"/>
                <w:sz w:val="24"/>
                <w:szCs w:val="24"/>
                <w:lang w:val="en-US"/>
              </w:rPr>
              <w:t xml:space="preserve">: </w:t>
            </w:r>
            <w:r w:rsidR="00EA7390" w:rsidRPr="00D7147A">
              <w:rPr>
                <w:bCs/>
                <w:iCs/>
                <w:color w:val="002060"/>
                <w:sz w:val="24"/>
                <w:szCs w:val="24"/>
              </w:rPr>
              <w:t>Sănătatea femeii și copilului, boli netransmisibile majore, boli transmisibile, Sănătate mintală, Boli rare (inclusiv genetică medicală)</w:t>
            </w:r>
          </w:p>
          <w:p w:rsidR="00A83FF6" w:rsidRPr="00A11AE9" w:rsidRDefault="006B4D53" w:rsidP="00A11AE9">
            <w:pPr>
              <w:pStyle w:val="Listparagraf"/>
              <w:numPr>
                <w:ilvl w:val="0"/>
                <w:numId w:val="4"/>
              </w:numPr>
              <w:spacing w:before="120" w:after="120" w:line="240" w:lineRule="auto"/>
              <w:contextualSpacing w:val="0"/>
              <w:jc w:val="both"/>
              <w:rPr>
                <w:rFonts w:eastAsia="MS Mincho"/>
                <w:iCs/>
                <w:color w:val="17365D"/>
                <w:sz w:val="24"/>
                <w:szCs w:val="24"/>
              </w:rPr>
            </w:pPr>
            <w:r w:rsidRPr="00211F6E">
              <w:rPr>
                <w:rFonts w:eastAsia="MS Mincho"/>
                <w:iCs/>
                <w:color w:val="17365D"/>
                <w:sz w:val="24"/>
                <w:szCs w:val="24"/>
              </w:rPr>
              <w:t xml:space="preserve">Nu </w:t>
            </w:r>
            <w:proofErr w:type="spellStart"/>
            <w:r w:rsidRPr="00211F6E">
              <w:rPr>
                <w:rFonts w:eastAsia="MS Mincho"/>
                <w:iCs/>
                <w:color w:val="17365D"/>
                <w:sz w:val="24"/>
                <w:szCs w:val="24"/>
              </w:rPr>
              <w:t>îndeplineşte</w:t>
            </w:r>
            <w:proofErr w:type="spellEnd"/>
            <w:r w:rsidRPr="00211F6E">
              <w:rPr>
                <w:rFonts w:eastAsia="MS Mincho"/>
                <w:iCs/>
                <w:color w:val="17365D"/>
                <w:sz w:val="24"/>
                <w:szCs w:val="24"/>
              </w:rPr>
              <w:t xml:space="preserve"> </w:t>
            </w:r>
            <w:proofErr w:type="spellStart"/>
            <w:r w:rsidRPr="00211F6E">
              <w:rPr>
                <w:rFonts w:eastAsia="MS Mincho"/>
                <w:iCs/>
                <w:color w:val="17365D"/>
                <w:sz w:val="24"/>
                <w:szCs w:val="24"/>
              </w:rPr>
              <w:t>cerinţele</w:t>
            </w:r>
            <w:proofErr w:type="spellEnd"/>
            <w:r w:rsidRPr="00211F6E">
              <w:rPr>
                <w:rFonts w:eastAsia="MS Mincho"/>
                <w:iCs/>
                <w:color w:val="17365D"/>
                <w:sz w:val="24"/>
                <w:szCs w:val="24"/>
              </w:rPr>
              <w:t xml:space="preserve"> pentru a fi considerat un proiect cu acoperire </w:t>
            </w:r>
            <w:proofErr w:type="spellStart"/>
            <w:r w:rsidRPr="00211F6E">
              <w:rPr>
                <w:rFonts w:eastAsia="MS Mincho"/>
                <w:iCs/>
                <w:color w:val="17365D"/>
                <w:sz w:val="24"/>
                <w:szCs w:val="24"/>
              </w:rPr>
              <w:t>naţională</w:t>
            </w:r>
            <w:proofErr w:type="spellEnd"/>
            <w:r w:rsidRPr="00211F6E">
              <w:rPr>
                <w:rFonts w:eastAsia="MS Mincho"/>
                <w:iCs/>
                <w:color w:val="17365D"/>
                <w:sz w:val="24"/>
                <w:szCs w:val="24"/>
              </w:rPr>
              <w:t xml:space="preserve"> (90% din totalul grupului </w:t>
            </w:r>
            <w:proofErr w:type="spellStart"/>
            <w:r w:rsidRPr="00211F6E">
              <w:rPr>
                <w:rFonts w:eastAsia="MS Mincho"/>
                <w:iCs/>
                <w:color w:val="17365D"/>
                <w:sz w:val="24"/>
                <w:szCs w:val="24"/>
              </w:rPr>
              <w:t>ţintă</w:t>
            </w:r>
            <w:proofErr w:type="spellEnd"/>
            <w:r w:rsidRPr="00211F6E">
              <w:rPr>
                <w:rFonts w:eastAsia="MS Mincho"/>
                <w:iCs/>
                <w:color w:val="17365D"/>
                <w:sz w:val="24"/>
                <w:szCs w:val="24"/>
              </w:rPr>
              <w:t xml:space="preserve"> să fie aferent regiunilor mai </w:t>
            </w:r>
            <w:proofErr w:type="spellStart"/>
            <w:r w:rsidRPr="00211F6E">
              <w:rPr>
                <w:rFonts w:eastAsia="MS Mincho"/>
                <w:iCs/>
                <w:color w:val="17365D"/>
                <w:sz w:val="24"/>
                <w:szCs w:val="24"/>
              </w:rPr>
              <w:t>puţin</w:t>
            </w:r>
            <w:proofErr w:type="spellEnd"/>
            <w:r w:rsidRPr="00211F6E">
              <w:rPr>
                <w:rFonts w:eastAsia="MS Mincho"/>
                <w:iCs/>
                <w:color w:val="17365D"/>
                <w:sz w:val="24"/>
                <w:szCs w:val="24"/>
              </w:rPr>
              <w:t xml:space="preserve"> dezvoltate </w:t>
            </w:r>
            <w:proofErr w:type="spellStart"/>
            <w:r w:rsidRPr="00211F6E">
              <w:rPr>
                <w:rFonts w:eastAsia="MS Mincho"/>
                <w:iCs/>
                <w:color w:val="17365D"/>
                <w:sz w:val="24"/>
                <w:szCs w:val="24"/>
              </w:rPr>
              <w:t>şi</w:t>
            </w:r>
            <w:proofErr w:type="spellEnd"/>
            <w:r w:rsidRPr="00211F6E">
              <w:rPr>
                <w:rFonts w:eastAsia="MS Mincho"/>
                <w:iCs/>
                <w:color w:val="17365D"/>
                <w:sz w:val="24"/>
                <w:szCs w:val="24"/>
              </w:rPr>
              <w:t xml:space="preserve"> 10% din totalul grupului </w:t>
            </w:r>
            <w:proofErr w:type="spellStart"/>
            <w:r w:rsidRPr="00211F6E">
              <w:rPr>
                <w:rFonts w:eastAsia="MS Mincho"/>
                <w:iCs/>
                <w:color w:val="17365D"/>
                <w:sz w:val="24"/>
                <w:szCs w:val="24"/>
              </w:rPr>
              <w:t>ţintă</w:t>
            </w:r>
            <w:proofErr w:type="spellEnd"/>
            <w:r w:rsidRPr="00211F6E">
              <w:rPr>
                <w:rFonts w:eastAsia="MS Mincho"/>
                <w:iCs/>
                <w:color w:val="17365D"/>
                <w:sz w:val="24"/>
                <w:szCs w:val="24"/>
              </w:rPr>
              <w:t xml:space="preserve"> să fie aferent regiunii dezvoltate)</w:t>
            </w:r>
          </w:p>
          <w:p w:rsidR="0074204F" w:rsidRPr="00E64364" w:rsidRDefault="0074204F" w:rsidP="00A020E6">
            <w:pPr>
              <w:spacing w:before="120" w:after="120" w:line="240" w:lineRule="auto"/>
              <w:ind w:left="368"/>
              <w:jc w:val="both"/>
              <w:rPr>
                <w:rFonts w:eastAsia="Calibri" w:cs="Arial"/>
                <w:color w:val="17365D" w:themeColor="text2" w:themeShade="BF"/>
              </w:rPr>
            </w:pPr>
          </w:p>
        </w:tc>
      </w:tr>
    </w:tbl>
    <w:p w:rsidR="0074204F" w:rsidRDefault="0074204F"/>
    <w:sectPr w:rsidR="0074204F" w:rsidSect="0074204F">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BB8" w:rsidRDefault="00096BB8" w:rsidP="0074204F">
      <w:pPr>
        <w:spacing w:after="0" w:line="240" w:lineRule="auto"/>
      </w:pPr>
      <w:r>
        <w:separator/>
      </w:r>
    </w:p>
  </w:endnote>
  <w:endnote w:type="continuationSeparator" w:id="0">
    <w:p w:rsidR="00096BB8" w:rsidRDefault="00096BB8"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3458457"/>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1C2E64">
          <w:rPr>
            <w:rFonts w:ascii="Calibri" w:hAnsi="Calibri"/>
            <w:b/>
            <w:noProof/>
            <w:color w:val="17365D" w:themeColor="text2" w:themeShade="BF"/>
          </w:rPr>
          <w:t>7</w:t>
        </w:r>
        <w:r w:rsidRPr="00FF0A3F">
          <w:rPr>
            <w:rFonts w:ascii="Calibri" w:hAnsi="Calibri"/>
            <w:b/>
            <w:color w:val="17365D" w:themeColor="text2" w:themeShade="BF"/>
          </w:rPr>
          <w:fldChar w:fldCharType="end"/>
        </w:r>
      </w:p>
    </w:sdtContent>
  </w:sdt>
  <w:p w:rsidR="00FF0A3F" w:rsidRDefault="00FF0A3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BB8" w:rsidRDefault="00096BB8" w:rsidP="0074204F">
      <w:pPr>
        <w:spacing w:after="0" w:line="240" w:lineRule="auto"/>
      </w:pPr>
      <w:r>
        <w:separator/>
      </w:r>
    </w:p>
  </w:footnote>
  <w:footnote w:type="continuationSeparator" w:id="0">
    <w:p w:rsidR="00096BB8" w:rsidRDefault="00096BB8" w:rsidP="0074204F">
      <w:pPr>
        <w:spacing w:after="0" w:line="240" w:lineRule="auto"/>
      </w:pPr>
      <w:r>
        <w:continuationSeparator/>
      </w:r>
    </w:p>
  </w:footnote>
  <w:footnote w:id="1">
    <w:p w:rsidR="004031B9" w:rsidRDefault="00EA7390" w:rsidP="00EA7390">
      <w:pPr>
        <w:pStyle w:val="Titlu2"/>
        <w:numPr>
          <w:ilvl w:val="0"/>
          <w:numId w:val="0"/>
        </w:numPr>
        <w:spacing w:before="0" w:line="240" w:lineRule="auto"/>
        <w:ind w:left="-142"/>
        <w:jc w:val="both"/>
        <w:rPr>
          <w:rFonts w:ascii="Calibri" w:hAnsi="Calibri"/>
          <w:color w:val="17365D" w:themeColor="text2" w:themeShade="BF"/>
          <w:sz w:val="18"/>
          <w:szCs w:val="18"/>
        </w:rPr>
      </w:pPr>
      <w:r>
        <w:rPr>
          <w:vertAlign w:val="superscript"/>
        </w:rPr>
        <w:t>1</w:t>
      </w:r>
      <w:r w:rsidR="0074204F" w:rsidRPr="00EA7390">
        <w:rPr>
          <w:rFonts w:ascii="Calibri" w:hAnsi="Calibri"/>
          <w:color w:val="17365D" w:themeColor="text2" w:themeShade="BF"/>
          <w:sz w:val="18"/>
          <w:szCs w:val="18"/>
        </w:rPr>
        <w:t xml:space="preserve"> </w:t>
      </w:r>
      <w:proofErr w:type="spellStart"/>
      <w:r w:rsidR="0074204F" w:rsidRPr="00FF0A3F">
        <w:rPr>
          <w:rFonts w:ascii="Calibri" w:hAnsi="Calibri"/>
          <w:color w:val="17365D" w:themeColor="text2" w:themeShade="BF"/>
          <w:sz w:val="18"/>
          <w:szCs w:val="18"/>
        </w:rPr>
        <w:t>Activităţile</w:t>
      </w:r>
      <w:proofErr w:type="spellEnd"/>
      <w:r w:rsidR="0074204F" w:rsidRPr="00FF0A3F">
        <w:rPr>
          <w:rFonts w:ascii="Calibri" w:hAnsi="Calibri"/>
          <w:color w:val="17365D" w:themeColor="text2" w:themeShade="BF"/>
          <w:sz w:val="18"/>
          <w:szCs w:val="18"/>
        </w:rPr>
        <w:t xml:space="preserve"> proiectului sunt unele dintre activitățile 1-</w:t>
      </w:r>
      <w:r w:rsidR="00882807">
        <w:rPr>
          <w:rFonts w:ascii="Calibri" w:hAnsi="Calibri"/>
          <w:color w:val="17365D" w:themeColor="text2" w:themeShade="BF"/>
          <w:sz w:val="18"/>
          <w:szCs w:val="18"/>
        </w:rPr>
        <w:t>2</w:t>
      </w:r>
      <w:r w:rsidR="0074204F" w:rsidRPr="00FF0A3F">
        <w:rPr>
          <w:rFonts w:ascii="Calibri" w:hAnsi="Calibri"/>
          <w:color w:val="17365D" w:themeColor="text2" w:themeShade="BF"/>
          <w:sz w:val="18"/>
          <w:szCs w:val="18"/>
        </w:rPr>
        <w:t xml:space="preserve"> (</w:t>
      </w:r>
      <w:proofErr w:type="spellStart"/>
      <w:r w:rsidR="0074204F" w:rsidRPr="00FF0A3F">
        <w:rPr>
          <w:rFonts w:ascii="Calibri" w:hAnsi="Calibri"/>
          <w:color w:val="17365D" w:themeColor="text2" w:themeShade="BF"/>
          <w:sz w:val="18"/>
          <w:szCs w:val="18"/>
        </w:rPr>
        <w:t>secţiunea</w:t>
      </w:r>
      <w:proofErr w:type="spellEnd"/>
      <w:r w:rsidR="0074204F" w:rsidRPr="00FF0A3F">
        <w:rPr>
          <w:rFonts w:ascii="Calibri" w:hAnsi="Calibri"/>
          <w:color w:val="17365D" w:themeColor="text2" w:themeShade="BF"/>
          <w:sz w:val="18"/>
          <w:szCs w:val="18"/>
        </w:rPr>
        <w:t xml:space="preserve"> </w:t>
      </w:r>
      <w:r w:rsidR="0074204F" w:rsidRPr="00EA7390">
        <w:rPr>
          <w:rFonts w:ascii="Calibri" w:hAnsi="Calibri"/>
          <w:color w:val="17365D" w:themeColor="text2" w:themeShade="BF"/>
          <w:sz w:val="18"/>
          <w:szCs w:val="18"/>
        </w:rPr>
        <w:t>1.3. Tipuri de activități sprijinite)</w:t>
      </w:r>
      <w:r w:rsidR="0074204F" w:rsidRPr="00FF0A3F">
        <w:rPr>
          <w:rFonts w:ascii="Calibri" w:hAnsi="Calibri"/>
          <w:color w:val="17365D" w:themeColor="text2" w:themeShade="BF"/>
          <w:sz w:val="18"/>
          <w:szCs w:val="18"/>
        </w:rPr>
        <w:t xml:space="preserve"> și care contribuie în mod direct la atingerea indicatorilor de realizare/ de rezultat prin prezenta cerere de propuneri de proiecte</w:t>
      </w:r>
    </w:p>
    <w:p w:rsidR="004031B9" w:rsidRPr="00544D8F" w:rsidRDefault="00C124BE" w:rsidP="009B5019">
      <w:pPr>
        <w:pStyle w:val="Titlu2"/>
        <w:numPr>
          <w:ilvl w:val="0"/>
          <w:numId w:val="0"/>
        </w:numPr>
        <w:spacing w:before="0" w:line="240" w:lineRule="auto"/>
        <w:ind w:left="-142"/>
        <w:jc w:val="both"/>
        <w:rPr>
          <w:rFonts w:ascii="Calibri" w:hAnsi="Calibri"/>
          <w:color w:val="17365D" w:themeColor="text2" w:themeShade="BF"/>
          <w:sz w:val="18"/>
          <w:szCs w:val="18"/>
        </w:rPr>
      </w:pPr>
      <w:r w:rsidRPr="00544D8F">
        <w:rPr>
          <w:rFonts w:ascii="Calibri" w:hAnsi="Calibri"/>
          <w:color w:val="17365D" w:themeColor="text2" w:themeShade="BF"/>
          <w:sz w:val="18"/>
          <w:szCs w:val="18"/>
        </w:rPr>
        <w:t>2</w:t>
      </w:r>
      <w:r w:rsidR="004031B9" w:rsidRPr="00544D8F">
        <w:rPr>
          <w:rFonts w:ascii="Calibri" w:hAnsi="Calibri"/>
          <w:color w:val="17365D" w:themeColor="text2" w:themeShade="BF"/>
          <w:sz w:val="18"/>
          <w:szCs w:val="18"/>
        </w:rPr>
        <w:t xml:space="preserve"> Conform Legii nr. 95/2006 privind reforma în domeniul sănătății, republicată, art.11, 12 </w:t>
      </w:r>
      <w:proofErr w:type="spellStart"/>
      <w:r w:rsidR="004031B9" w:rsidRPr="00544D8F">
        <w:rPr>
          <w:rFonts w:ascii="Calibri" w:hAnsi="Calibri"/>
          <w:color w:val="17365D" w:themeColor="text2" w:themeShade="BF"/>
          <w:sz w:val="18"/>
          <w:szCs w:val="18"/>
        </w:rPr>
        <w:t>şi</w:t>
      </w:r>
      <w:proofErr w:type="spellEnd"/>
      <w:r w:rsidR="004031B9" w:rsidRPr="00544D8F">
        <w:rPr>
          <w:rFonts w:ascii="Calibri" w:hAnsi="Calibri"/>
          <w:color w:val="17365D" w:themeColor="text2" w:themeShade="BF"/>
          <w:sz w:val="18"/>
          <w:szCs w:val="18"/>
        </w:rPr>
        <w:t xml:space="preserve"> 13</w:t>
      </w:r>
    </w:p>
    <w:p w:rsidR="003451CB" w:rsidRPr="00544D8F" w:rsidRDefault="004031B9" w:rsidP="009B5019">
      <w:pPr>
        <w:pStyle w:val="Titlu2"/>
        <w:numPr>
          <w:ilvl w:val="0"/>
          <w:numId w:val="0"/>
        </w:numPr>
        <w:spacing w:before="0" w:line="240" w:lineRule="auto"/>
        <w:ind w:left="-142"/>
        <w:jc w:val="both"/>
        <w:rPr>
          <w:rFonts w:ascii="Calibri" w:hAnsi="Calibri"/>
          <w:color w:val="17365D" w:themeColor="text2" w:themeShade="BF"/>
          <w:sz w:val="18"/>
          <w:szCs w:val="18"/>
        </w:rPr>
      </w:pPr>
      <w:r w:rsidRPr="00544D8F">
        <w:rPr>
          <w:rFonts w:ascii="Calibri" w:hAnsi="Calibri"/>
          <w:color w:val="17365D" w:themeColor="text2" w:themeShade="BF"/>
          <w:sz w:val="18"/>
          <w:szCs w:val="18"/>
        </w:rPr>
        <w:t xml:space="preserve">3 Prin actori cu expertiză relevantă se înțelege acele entități care au </w:t>
      </w:r>
      <w:proofErr w:type="spellStart"/>
      <w:r w:rsidRPr="00544D8F">
        <w:rPr>
          <w:rFonts w:ascii="Calibri" w:hAnsi="Calibri"/>
          <w:color w:val="17365D" w:themeColor="text2" w:themeShade="BF"/>
          <w:sz w:val="18"/>
          <w:szCs w:val="18"/>
        </w:rPr>
        <w:t>experienţă</w:t>
      </w:r>
      <w:proofErr w:type="spellEnd"/>
      <w:r w:rsidRPr="00544D8F">
        <w:rPr>
          <w:rFonts w:ascii="Calibri" w:hAnsi="Calibri"/>
          <w:color w:val="17365D" w:themeColor="text2" w:themeShade="BF"/>
          <w:sz w:val="18"/>
          <w:szCs w:val="18"/>
        </w:rPr>
        <w:t xml:space="preserve"> de minimum 6 luni cel puțin în domeniul uneia din sub-activitățile aferente </w:t>
      </w:r>
      <w:proofErr w:type="spellStart"/>
      <w:r w:rsidRPr="00544D8F">
        <w:rPr>
          <w:rFonts w:ascii="Calibri" w:hAnsi="Calibri"/>
          <w:color w:val="17365D" w:themeColor="text2" w:themeShade="BF"/>
          <w:sz w:val="18"/>
          <w:szCs w:val="18"/>
        </w:rPr>
        <w:t>activităţii</w:t>
      </w:r>
      <w:proofErr w:type="spellEnd"/>
      <w:r w:rsidRPr="00544D8F">
        <w:rPr>
          <w:rFonts w:ascii="Calibri" w:hAnsi="Calibri"/>
          <w:color w:val="17365D" w:themeColor="text2" w:themeShade="BF"/>
          <w:sz w:val="18"/>
          <w:szCs w:val="18"/>
        </w:rPr>
        <w:t xml:space="preserve"> 1 </w:t>
      </w:r>
      <w:proofErr w:type="spellStart"/>
      <w:r w:rsidRPr="00544D8F">
        <w:rPr>
          <w:rFonts w:ascii="Calibri" w:hAnsi="Calibri"/>
          <w:color w:val="17365D" w:themeColor="text2" w:themeShade="BF"/>
          <w:sz w:val="18"/>
          <w:szCs w:val="18"/>
        </w:rPr>
        <w:t>şi</w:t>
      </w:r>
      <w:proofErr w:type="spellEnd"/>
      <w:r w:rsidRPr="00544D8F">
        <w:rPr>
          <w:rFonts w:ascii="Calibri" w:hAnsi="Calibri"/>
          <w:color w:val="17365D" w:themeColor="text2" w:themeShade="BF"/>
          <w:sz w:val="18"/>
          <w:szCs w:val="18"/>
        </w:rPr>
        <w:t>/ sau activitatea 2 și care vor fi implicate în derularea sub-activităților/  activității în care au experiență, contribuind în mod direct la atingerea indicatorilor de realizare/ de rezultat solicitați prin prezentul apel de proiecte</w:t>
      </w:r>
    </w:p>
    <w:p w:rsidR="004031B9" w:rsidRPr="00544D8F" w:rsidRDefault="003451CB" w:rsidP="009B5019">
      <w:pPr>
        <w:pStyle w:val="Titlu2"/>
        <w:numPr>
          <w:ilvl w:val="0"/>
          <w:numId w:val="0"/>
        </w:numPr>
        <w:spacing w:before="0" w:line="240" w:lineRule="auto"/>
        <w:ind w:left="-142"/>
        <w:jc w:val="both"/>
        <w:rPr>
          <w:rFonts w:ascii="Calibri" w:hAnsi="Calibri"/>
          <w:color w:val="17365D" w:themeColor="text2" w:themeShade="BF"/>
          <w:sz w:val="18"/>
          <w:szCs w:val="18"/>
        </w:rPr>
      </w:pPr>
      <w:r w:rsidRPr="00544D8F">
        <w:rPr>
          <w:rFonts w:ascii="Calibri" w:hAnsi="Calibri"/>
          <w:color w:val="17365D" w:themeColor="text2" w:themeShade="BF"/>
          <w:sz w:val="18"/>
          <w:szCs w:val="18"/>
        </w:rPr>
        <w:t>4 Prin actori cu expertiz</w:t>
      </w:r>
      <w:r w:rsidRPr="00544D8F">
        <w:rPr>
          <w:rFonts w:ascii="Calibri" w:hAnsi="Calibri" w:hint="eastAsia"/>
          <w:color w:val="17365D" w:themeColor="text2" w:themeShade="BF"/>
          <w:sz w:val="18"/>
          <w:szCs w:val="18"/>
        </w:rPr>
        <w:t>ă</w:t>
      </w:r>
      <w:r w:rsidRPr="00544D8F">
        <w:rPr>
          <w:rFonts w:ascii="Calibri" w:hAnsi="Calibri"/>
          <w:color w:val="17365D" w:themeColor="text2" w:themeShade="BF"/>
          <w:sz w:val="18"/>
          <w:szCs w:val="18"/>
        </w:rPr>
        <w:t xml:space="preserve"> relevant</w:t>
      </w:r>
      <w:r w:rsidRPr="00544D8F">
        <w:rPr>
          <w:rFonts w:ascii="Calibri" w:hAnsi="Calibri" w:hint="eastAsia"/>
          <w:color w:val="17365D" w:themeColor="text2" w:themeShade="BF"/>
          <w:sz w:val="18"/>
          <w:szCs w:val="18"/>
        </w:rPr>
        <w:t>ă</w:t>
      </w:r>
      <w:r w:rsidRPr="00544D8F">
        <w:rPr>
          <w:rFonts w:ascii="Calibri" w:hAnsi="Calibri"/>
          <w:color w:val="17365D" w:themeColor="text2" w:themeShade="BF"/>
          <w:sz w:val="18"/>
          <w:szCs w:val="18"/>
        </w:rPr>
        <w:t xml:space="preserve"> se înțelege acele entit</w:t>
      </w:r>
      <w:r w:rsidRPr="00544D8F">
        <w:rPr>
          <w:rFonts w:ascii="Calibri" w:hAnsi="Calibri" w:hint="eastAsia"/>
          <w:color w:val="17365D" w:themeColor="text2" w:themeShade="BF"/>
          <w:sz w:val="18"/>
          <w:szCs w:val="18"/>
        </w:rPr>
        <w:t>ă</w:t>
      </w:r>
      <w:r w:rsidRPr="00544D8F">
        <w:rPr>
          <w:rFonts w:ascii="Calibri" w:hAnsi="Calibri"/>
          <w:color w:val="17365D" w:themeColor="text2" w:themeShade="BF"/>
          <w:sz w:val="18"/>
          <w:szCs w:val="18"/>
        </w:rPr>
        <w:t xml:space="preserve">ți care au </w:t>
      </w:r>
      <w:proofErr w:type="spellStart"/>
      <w:r w:rsidRPr="00544D8F">
        <w:rPr>
          <w:rFonts w:ascii="Calibri" w:hAnsi="Calibri"/>
          <w:color w:val="17365D" w:themeColor="text2" w:themeShade="BF"/>
          <w:sz w:val="18"/>
          <w:szCs w:val="18"/>
        </w:rPr>
        <w:t>experien</w:t>
      </w:r>
      <w:r w:rsidRPr="00544D8F">
        <w:rPr>
          <w:rFonts w:ascii="Calibri" w:hAnsi="Calibri" w:hint="eastAsia"/>
          <w:color w:val="17365D" w:themeColor="text2" w:themeShade="BF"/>
          <w:sz w:val="18"/>
          <w:szCs w:val="18"/>
        </w:rPr>
        <w:t>ţă</w:t>
      </w:r>
      <w:proofErr w:type="spellEnd"/>
      <w:r w:rsidRPr="00544D8F">
        <w:rPr>
          <w:rFonts w:ascii="Calibri" w:hAnsi="Calibri"/>
          <w:color w:val="17365D" w:themeColor="text2" w:themeShade="BF"/>
          <w:sz w:val="18"/>
          <w:szCs w:val="18"/>
        </w:rPr>
        <w:t xml:space="preserve"> de minimum 6 luni cel puțin în domeniul uneia din sub-activit</w:t>
      </w:r>
      <w:r w:rsidRPr="00544D8F">
        <w:rPr>
          <w:rFonts w:ascii="Calibri" w:hAnsi="Calibri" w:hint="eastAsia"/>
          <w:color w:val="17365D" w:themeColor="text2" w:themeShade="BF"/>
          <w:sz w:val="18"/>
          <w:szCs w:val="18"/>
        </w:rPr>
        <w:t>ă</w:t>
      </w:r>
      <w:r w:rsidRPr="00544D8F">
        <w:rPr>
          <w:rFonts w:ascii="Calibri" w:hAnsi="Calibri"/>
          <w:color w:val="17365D" w:themeColor="text2" w:themeShade="BF"/>
          <w:sz w:val="18"/>
          <w:szCs w:val="18"/>
        </w:rPr>
        <w:t xml:space="preserve">țile aferente </w:t>
      </w:r>
      <w:proofErr w:type="spellStart"/>
      <w:r w:rsidRPr="00544D8F">
        <w:rPr>
          <w:rFonts w:ascii="Calibri" w:hAnsi="Calibri"/>
          <w:color w:val="17365D" w:themeColor="text2" w:themeShade="BF"/>
          <w:sz w:val="18"/>
          <w:szCs w:val="18"/>
        </w:rPr>
        <w:t>activit</w:t>
      </w:r>
      <w:r w:rsidRPr="00544D8F">
        <w:rPr>
          <w:rFonts w:ascii="Calibri" w:hAnsi="Calibri" w:hint="eastAsia"/>
          <w:color w:val="17365D" w:themeColor="text2" w:themeShade="BF"/>
          <w:sz w:val="18"/>
          <w:szCs w:val="18"/>
        </w:rPr>
        <w:t>ăţ</w:t>
      </w:r>
      <w:r w:rsidRPr="00544D8F">
        <w:rPr>
          <w:rFonts w:ascii="Calibri" w:hAnsi="Calibri"/>
          <w:color w:val="17365D" w:themeColor="text2" w:themeShade="BF"/>
          <w:sz w:val="18"/>
          <w:szCs w:val="18"/>
        </w:rPr>
        <w:t>ii</w:t>
      </w:r>
      <w:proofErr w:type="spellEnd"/>
      <w:r w:rsidRPr="00544D8F">
        <w:rPr>
          <w:rFonts w:ascii="Calibri" w:hAnsi="Calibri"/>
          <w:color w:val="17365D" w:themeColor="text2" w:themeShade="BF"/>
          <w:sz w:val="18"/>
          <w:szCs w:val="18"/>
        </w:rPr>
        <w:t xml:space="preserve"> 1 </w:t>
      </w:r>
      <w:proofErr w:type="spellStart"/>
      <w:r w:rsidRPr="00544D8F">
        <w:rPr>
          <w:rFonts w:ascii="Calibri" w:hAnsi="Calibri" w:hint="eastAsia"/>
          <w:color w:val="17365D" w:themeColor="text2" w:themeShade="BF"/>
          <w:sz w:val="18"/>
          <w:szCs w:val="18"/>
        </w:rPr>
        <w:t>ş</w:t>
      </w:r>
      <w:r w:rsidRPr="00544D8F">
        <w:rPr>
          <w:rFonts w:ascii="Calibri" w:hAnsi="Calibri"/>
          <w:color w:val="17365D" w:themeColor="text2" w:themeShade="BF"/>
          <w:sz w:val="18"/>
          <w:szCs w:val="18"/>
        </w:rPr>
        <w:t>i</w:t>
      </w:r>
      <w:proofErr w:type="spellEnd"/>
      <w:r w:rsidRPr="00544D8F">
        <w:rPr>
          <w:rFonts w:ascii="Calibri" w:hAnsi="Calibri"/>
          <w:color w:val="17365D" w:themeColor="text2" w:themeShade="BF"/>
          <w:sz w:val="18"/>
          <w:szCs w:val="18"/>
        </w:rPr>
        <w:t>/ sau activitatea 2 și care vor fi implicate în derularea sub-activit</w:t>
      </w:r>
      <w:r w:rsidRPr="00544D8F">
        <w:rPr>
          <w:rFonts w:ascii="Calibri" w:hAnsi="Calibri" w:hint="eastAsia"/>
          <w:color w:val="17365D" w:themeColor="text2" w:themeShade="BF"/>
          <w:sz w:val="18"/>
          <w:szCs w:val="18"/>
        </w:rPr>
        <w:t>ă</w:t>
      </w:r>
      <w:r w:rsidRPr="00544D8F">
        <w:rPr>
          <w:rFonts w:ascii="Calibri" w:hAnsi="Calibri"/>
          <w:color w:val="17365D" w:themeColor="text2" w:themeShade="BF"/>
          <w:sz w:val="18"/>
          <w:szCs w:val="18"/>
        </w:rPr>
        <w:t>ților/  activit</w:t>
      </w:r>
      <w:r w:rsidRPr="00544D8F">
        <w:rPr>
          <w:rFonts w:ascii="Calibri" w:hAnsi="Calibri" w:hint="eastAsia"/>
          <w:color w:val="17365D" w:themeColor="text2" w:themeShade="BF"/>
          <w:sz w:val="18"/>
          <w:szCs w:val="18"/>
        </w:rPr>
        <w:t>ă</w:t>
      </w:r>
      <w:r w:rsidRPr="00544D8F">
        <w:rPr>
          <w:rFonts w:ascii="Calibri" w:hAnsi="Calibri"/>
          <w:color w:val="17365D" w:themeColor="text2" w:themeShade="BF"/>
          <w:sz w:val="18"/>
          <w:szCs w:val="18"/>
        </w:rPr>
        <w:t xml:space="preserve">ții </w:t>
      </w:r>
      <w:r w:rsidRPr="00544D8F">
        <w:rPr>
          <w:rFonts w:ascii="Calibri" w:hAnsi="Calibri" w:hint="eastAsia"/>
          <w:color w:val="17365D" w:themeColor="text2" w:themeShade="BF"/>
          <w:sz w:val="18"/>
          <w:szCs w:val="18"/>
        </w:rPr>
        <w:t>î</w:t>
      </w:r>
      <w:r w:rsidRPr="00544D8F">
        <w:rPr>
          <w:rFonts w:ascii="Calibri" w:hAnsi="Calibri"/>
          <w:color w:val="17365D" w:themeColor="text2" w:themeShade="BF"/>
          <w:sz w:val="18"/>
          <w:szCs w:val="18"/>
        </w:rPr>
        <w:t>n care au experienț</w:t>
      </w:r>
      <w:r w:rsidRPr="00544D8F">
        <w:rPr>
          <w:rFonts w:ascii="Calibri" w:hAnsi="Calibri" w:hint="eastAsia"/>
          <w:color w:val="17365D" w:themeColor="text2" w:themeShade="BF"/>
          <w:sz w:val="18"/>
          <w:szCs w:val="18"/>
        </w:rPr>
        <w:t>ă</w:t>
      </w:r>
      <w:r w:rsidRPr="00544D8F">
        <w:rPr>
          <w:rFonts w:ascii="Calibri" w:hAnsi="Calibri"/>
          <w:color w:val="17365D" w:themeColor="text2" w:themeShade="BF"/>
          <w:sz w:val="18"/>
          <w:szCs w:val="18"/>
        </w:rPr>
        <w:t xml:space="preserve">, contribuind </w:t>
      </w:r>
      <w:r w:rsidRPr="00544D8F">
        <w:rPr>
          <w:rFonts w:ascii="Calibri" w:hAnsi="Calibri" w:hint="eastAsia"/>
          <w:color w:val="17365D" w:themeColor="text2" w:themeShade="BF"/>
          <w:sz w:val="18"/>
          <w:szCs w:val="18"/>
        </w:rPr>
        <w:t>î</w:t>
      </w:r>
      <w:r w:rsidRPr="00544D8F">
        <w:rPr>
          <w:rFonts w:ascii="Calibri" w:hAnsi="Calibri"/>
          <w:color w:val="17365D" w:themeColor="text2" w:themeShade="BF"/>
          <w:sz w:val="18"/>
          <w:szCs w:val="18"/>
        </w:rPr>
        <w:t>n mod direct la atingerea indicatorilor de realizare/ de rezultat solicitați prin prezentul apel de proiecte</w:t>
      </w:r>
    </w:p>
  </w:footnote>
  <w:footnote w:id="2">
    <w:p w:rsidR="0074204F" w:rsidRPr="00FF0A3F" w:rsidRDefault="0074204F" w:rsidP="009B5019">
      <w:pPr>
        <w:pStyle w:val="Textnotdesubsol"/>
        <w:ind w:left="0" w:firstLine="0"/>
        <w:jc w:val="both"/>
        <w:rPr>
          <w:rFonts w:ascii="Calibri" w:hAnsi="Calibri"/>
          <w:sz w:val="18"/>
          <w:szCs w:val="18"/>
        </w:rPr>
      </w:pPr>
    </w:p>
  </w:footnote>
  <w:footnote w:id="3">
    <w:p w:rsidR="0074204F" w:rsidRPr="00FF0A3F" w:rsidRDefault="0074204F" w:rsidP="0074204F">
      <w:pPr>
        <w:pStyle w:val="Textnotdesubsol"/>
        <w:ind w:left="0" w:firstLine="1"/>
        <w:jc w:val="both"/>
        <w:rPr>
          <w:rFonts w:ascii="Calibri" w:hAnsi="Calibri"/>
          <w:color w:val="17365D"/>
          <w:sz w:val="18"/>
          <w:szCs w:val="18"/>
        </w:rPr>
      </w:pPr>
      <w:r w:rsidRPr="00FF0A3F">
        <w:rPr>
          <w:rStyle w:val="Referinnotdesubsol"/>
          <w:rFonts w:ascii="Calibri" w:eastAsiaTheme="majorEastAsia" w:hAnsi="Calibri"/>
          <w:color w:val="17365D" w:themeColor="text2" w:themeShade="BF"/>
          <w:sz w:val="18"/>
          <w:szCs w:val="18"/>
        </w:rPr>
        <w:footnoteRef/>
      </w:r>
      <w:r w:rsidRPr="00FF0A3F">
        <w:rPr>
          <w:rFonts w:ascii="Calibri" w:hAnsi="Calibri"/>
          <w:color w:val="17365D" w:themeColor="text2" w:themeShade="BF"/>
          <w:sz w:val="18"/>
          <w:szCs w:val="18"/>
        </w:rPr>
        <w:t xml:space="preserve">  </w:t>
      </w:r>
      <w:r w:rsidRPr="00FF0A3F">
        <w:rPr>
          <w:rFonts w:ascii="Calibri" w:hAnsi="Calibri" w:cs="Arial"/>
          <w:color w:val="17365D" w:themeColor="text2" w:themeShade="BF"/>
          <w:sz w:val="18"/>
          <w:szCs w:val="18"/>
        </w:rPr>
        <w:t>Condițiile trebuie îndeplinite cumulativ. Solicitantul/ 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4">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5">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3"/>
  </w:num>
  <w:num w:numId="2">
    <w:abstractNumId w:val="2"/>
  </w:num>
  <w:num w:numId="3">
    <w:abstractNumId w:val="0"/>
  </w:num>
  <w:num w:numId="4">
    <w:abstractNumId w:val="1"/>
  </w:num>
  <w:num w:numId="5">
    <w:abstractNumId w:val="6"/>
  </w:num>
  <w:num w:numId="6">
    <w:abstractNumId w:val="5"/>
  </w:num>
  <w:num w:numId="7">
    <w:abstractNumId w:val="4"/>
  </w:num>
  <w:num w:numId="8">
    <w:abstractNumId w:val="3"/>
  </w:num>
  <w:num w:numId="9">
    <w:abstractNumId w:val="3"/>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96BB8"/>
    <w:rsid w:val="000A015D"/>
    <w:rsid w:val="000A114B"/>
    <w:rsid w:val="000F3BE6"/>
    <w:rsid w:val="001005BA"/>
    <w:rsid w:val="001115B4"/>
    <w:rsid w:val="00142F68"/>
    <w:rsid w:val="00144E93"/>
    <w:rsid w:val="001546F8"/>
    <w:rsid w:val="0015631D"/>
    <w:rsid w:val="001B6D11"/>
    <w:rsid w:val="001C2E64"/>
    <w:rsid w:val="002228BE"/>
    <w:rsid w:val="00283ACF"/>
    <w:rsid w:val="002C3357"/>
    <w:rsid w:val="002D3022"/>
    <w:rsid w:val="003451CB"/>
    <w:rsid w:val="003723EC"/>
    <w:rsid w:val="00375140"/>
    <w:rsid w:val="003B3CE1"/>
    <w:rsid w:val="003B64E6"/>
    <w:rsid w:val="004031B9"/>
    <w:rsid w:val="00420B32"/>
    <w:rsid w:val="00421577"/>
    <w:rsid w:val="00471ABD"/>
    <w:rsid w:val="00477C12"/>
    <w:rsid w:val="00477F26"/>
    <w:rsid w:val="00485F09"/>
    <w:rsid w:val="004A46FE"/>
    <w:rsid w:val="004C2813"/>
    <w:rsid w:val="004F21A8"/>
    <w:rsid w:val="00506F11"/>
    <w:rsid w:val="005152CC"/>
    <w:rsid w:val="00544D8F"/>
    <w:rsid w:val="00560D36"/>
    <w:rsid w:val="0057480C"/>
    <w:rsid w:val="00594844"/>
    <w:rsid w:val="005C60F5"/>
    <w:rsid w:val="005E4142"/>
    <w:rsid w:val="005E5C45"/>
    <w:rsid w:val="00607BF6"/>
    <w:rsid w:val="00624E68"/>
    <w:rsid w:val="0065464C"/>
    <w:rsid w:val="00662192"/>
    <w:rsid w:val="00680E1C"/>
    <w:rsid w:val="00695171"/>
    <w:rsid w:val="006B0018"/>
    <w:rsid w:val="006B2B41"/>
    <w:rsid w:val="006B4D53"/>
    <w:rsid w:val="006C699B"/>
    <w:rsid w:val="00722534"/>
    <w:rsid w:val="0074204F"/>
    <w:rsid w:val="0078416B"/>
    <w:rsid w:val="007A1CC5"/>
    <w:rsid w:val="007B1D75"/>
    <w:rsid w:val="007D7B4D"/>
    <w:rsid w:val="0087640C"/>
    <w:rsid w:val="00882807"/>
    <w:rsid w:val="00895669"/>
    <w:rsid w:val="0089663B"/>
    <w:rsid w:val="008B7E5B"/>
    <w:rsid w:val="008F27F9"/>
    <w:rsid w:val="008F749E"/>
    <w:rsid w:val="009062C1"/>
    <w:rsid w:val="009A1AE9"/>
    <w:rsid w:val="009B5019"/>
    <w:rsid w:val="009D0911"/>
    <w:rsid w:val="00A020E6"/>
    <w:rsid w:val="00A11AE9"/>
    <w:rsid w:val="00A439D6"/>
    <w:rsid w:val="00A44D86"/>
    <w:rsid w:val="00A609C0"/>
    <w:rsid w:val="00A83FF6"/>
    <w:rsid w:val="00AA1824"/>
    <w:rsid w:val="00AA52E0"/>
    <w:rsid w:val="00AB4DE2"/>
    <w:rsid w:val="00AE3FE8"/>
    <w:rsid w:val="00AF3FE0"/>
    <w:rsid w:val="00B10F02"/>
    <w:rsid w:val="00B14F26"/>
    <w:rsid w:val="00B47009"/>
    <w:rsid w:val="00B633A9"/>
    <w:rsid w:val="00B656E2"/>
    <w:rsid w:val="00B76A8B"/>
    <w:rsid w:val="00BA52E2"/>
    <w:rsid w:val="00BB328F"/>
    <w:rsid w:val="00BE1898"/>
    <w:rsid w:val="00BE6E77"/>
    <w:rsid w:val="00C1055A"/>
    <w:rsid w:val="00C11658"/>
    <w:rsid w:val="00C124BE"/>
    <w:rsid w:val="00C51E37"/>
    <w:rsid w:val="00C5391B"/>
    <w:rsid w:val="00C61F17"/>
    <w:rsid w:val="00C65010"/>
    <w:rsid w:val="00C75CC7"/>
    <w:rsid w:val="00C771FF"/>
    <w:rsid w:val="00C92C19"/>
    <w:rsid w:val="00CE6F37"/>
    <w:rsid w:val="00D24DEE"/>
    <w:rsid w:val="00D51FC9"/>
    <w:rsid w:val="00D60850"/>
    <w:rsid w:val="00D64CDB"/>
    <w:rsid w:val="00D7147A"/>
    <w:rsid w:val="00D71EDD"/>
    <w:rsid w:val="00D74CD7"/>
    <w:rsid w:val="00DA4B4C"/>
    <w:rsid w:val="00DA7AF1"/>
    <w:rsid w:val="00DB003C"/>
    <w:rsid w:val="00DF02A8"/>
    <w:rsid w:val="00E02972"/>
    <w:rsid w:val="00E0479E"/>
    <w:rsid w:val="00E45EC3"/>
    <w:rsid w:val="00E64DD2"/>
    <w:rsid w:val="00E84D56"/>
    <w:rsid w:val="00EA7390"/>
    <w:rsid w:val="00EB0688"/>
    <w:rsid w:val="00EC63AD"/>
    <w:rsid w:val="00F0075F"/>
    <w:rsid w:val="00F02856"/>
    <w:rsid w:val="00F03AD2"/>
    <w:rsid w:val="00F050F5"/>
    <w:rsid w:val="00F310D0"/>
    <w:rsid w:val="00F42F17"/>
    <w:rsid w:val="00FB4113"/>
    <w:rsid w:val="00FC21CE"/>
    <w:rsid w:val="00FE4A6C"/>
    <w:rsid w:val="00FF0A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080A18-DDC1-4FEE-A50D-75CB069D0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F7433-24D3-4DD8-AD16-B54588B92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7</Pages>
  <Words>1332</Words>
  <Characters>7596</Characters>
  <Application>Microsoft Office Word</Application>
  <DocSecurity>0</DocSecurity>
  <Lines>63</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Anca Zamfir</cp:lastModifiedBy>
  <cp:revision>129</cp:revision>
  <dcterms:created xsi:type="dcterms:W3CDTF">2016-03-30T12:22:00Z</dcterms:created>
  <dcterms:modified xsi:type="dcterms:W3CDTF">2016-07-29T06:44:00Z</dcterms:modified>
</cp:coreProperties>
</file>